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4903F">
      <w:pPr>
        <w:spacing w:line="640" w:lineRule="exact"/>
        <w:jc w:val="center"/>
        <w:rPr>
          <w:rFonts w:hint="eastAsia" w:ascii="方正小标宋简体" w:hAnsi="方正小标宋简体" w:eastAsia="方正小标宋简体" w:cs="方正小标宋简体"/>
          <w:color w:val="auto"/>
          <w:spacing w:val="-6"/>
          <w:sz w:val="44"/>
          <w:szCs w:val="44"/>
        </w:rPr>
      </w:pPr>
      <w:r>
        <w:rPr>
          <w:rFonts w:hint="eastAsia" w:ascii="方正小标宋简体" w:hAnsi="方正小标宋简体" w:eastAsia="方正小标宋简体" w:cs="方正小标宋简体"/>
          <w:color w:val="auto"/>
          <w:spacing w:val="-6"/>
          <w:sz w:val="44"/>
          <w:szCs w:val="44"/>
        </w:rPr>
        <w:t>202</w:t>
      </w:r>
      <w:r>
        <w:rPr>
          <w:rFonts w:hint="eastAsia" w:ascii="方正小标宋简体" w:hAnsi="方正小标宋简体" w:eastAsia="方正小标宋简体" w:cs="方正小标宋简体"/>
          <w:color w:val="auto"/>
          <w:spacing w:val="-6"/>
          <w:sz w:val="44"/>
          <w:szCs w:val="44"/>
          <w:lang w:val="en-US" w:eastAsia="zh-CN"/>
        </w:rPr>
        <w:t>5</w:t>
      </w:r>
      <w:r>
        <w:rPr>
          <w:rFonts w:hint="eastAsia" w:ascii="方正小标宋简体" w:hAnsi="方正小标宋简体" w:eastAsia="方正小标宋简体" w:cs="方正小标宋简体"/>
          <w:color w:val="auto"/>
          <w:spacing w:val="-6"/>
          <w:sz w:val="44"/>
          <w:szCs w:val="44"/>
        </w:rPr>
        <w:t>年</w:t>
      </w:r>
      <w:r>
        <w:rPr>
          <w:rFonts w:hint="eastAsia" w:ascii="方正小标宋简体" w:hAnsi="方正小标宋简体" w:eastAsia="方正小标宋简体" w:cs="方正小标宋简体"/>
          <w:color w:val="auto"/>
          <w:spacing w:val="-6"/>
          <w:sz w:val="44"/>
          <w:szCs w:val="44"/>
        </w:rPr>
        <w:t>河北区</w:t>
      </w:r>
      <w:r>
        <w:rPr>
          <w:rFonts w:hint="eastAsia" w:ascii="方正小标宋简体" w:hAnsi="方正小标宋简体" w:eastAsia="方正小标宋简体" w:cs="方正小标宋简体"/>
          <w:color w:val="auto"/>
          <w:spacing w:val="-6"/>
          <w:sz w:val="44"/>
          <w:szCs w:val="44"/>
        </w:rPr>
        <w:t>食品安全标准跟踪评价工作方案</w:t>
      </w:r>
    </w:p>
    <w:p w14:paraId="0B97D18C">
      <w:pPr>
        <w:spacing w:line="540" w:lineRule="exact"/>
        <w:ind w:firstLine="723" w:firstLineChars="200"/>
        <w:jc w:val="center"/>
        <w:rPr>
          <w:rFonts w:hint="eastAsia" w:ascii="方正小标宋简体" w:hAnsi="方正小标宋简体" w:eastAsia="方正小标宋简体" w:cs="方正小标宋简体"/>
          <w:b/>
          <w:color w:val="auto"/>
          <w:sz w:val="36"/>
          <w:szCs w:val="36"/>
        </w:rPr>
      </w:pPr>
    </w:p>
    <w:p w14:paraId="6425B02A">
      <w:pPr>
        <w:pStyle w:val="8"/>
        <w:spacing w:line="540" w:lineRule="exact"/>
        <w:ind w:firstLine="640"/>
        <w:rPr>
          <w:rFonts w:eastAsia="黑体"/>
          <w:color w:val="auto"/>
          <w:sz w:val="32"/>
          <w:szCs w:val="32"/>
        </w:rPr>
      </w:pPr>
      <w:r>
        <w:rPr>
          <w:rFonts w:eastAsia="黑体"/>
          <w:color w:val="auto"/>
          <w:sz w:val="32"/>
          <w:szCs w:val="32"/>
        </w:rPr>
        <w:t>一、工作目标</w:t>
      </w:r>
      <w:bookmarkStart w:id="0" w:name="_GoBack"/>
      <w:bookmarkEnd w:id="0"/>
    </w:p>
    <w:p w14:paraId="21C2F105">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eastAsia="仿宋_GB2312"/>
          <w:color w:val="auto"/>
          <w:sz w:val="32"/>
          <w:szCs w:val="32"/>
        </w:rPr>
      </w:pPr>
      <w:r>
        <w:rPr>
          <w:rFonts w:hint="default" w:ascii="Times New Roman" w:hAnsi="Times New Roman" w:eastAsia="仿宋_GB2312" w:cs="Times New Roman"/>
          <w:color w:val="auto"/>
          <w:sz w:val="32"/>
          <w:szCs w:val="32"/>
          <w:lang w:eastAsia="zh-CN"/>
        </w:rPr>
        <w:t>贯彻落实习近平总书记“最严谨的标准”重要指示精神</w:t>
      </w:r>
      <w:r>
        <w:rPr>
          <w:rFonts w:hint="default" w:ascii="Times New Roman" w:hAnsi="Times New Roman" w:eastAsia="仿宋_GB2312" w:cs="Times New Roman"/>
          <w:color w:val="auto"/>
          <w:sz w:val="32"/>
          <w:szCs w:val="32"/>
        </w:rPr>
        <w:t>，聚焦重点食品安全领域、重点食品安全标准，了解掌握标准执行中存在的问题和需求，提出标准制定、修订意见和建议，围绕解决食品安全标准和风险管理实际问题，进一步完善我国食品安全标准体系。</w:t>
      </w:r>
    </w:p>
    <w:p w14:paraId="52796975">
      <w:pPr>
        <w:spacing w:line="540" w:lineRule="exact"/>
        <w:ind w:firstLine="640" w:firstLineChars="200"/>
        <w:rPr>
          <w:rFonts w:eastAsia="黑体"/>
          <w:color w:val="auto"/>
          <w:sz w:val="32"/>
          <w:szCs w:val="32"/>
        </w:rPr>
      </w:pPr>
      <w:r>
        <w:rPr>
          <w:rFonts w:eastAsia="黑体"/>
          <w:color w:val="auto"/>
          <w:sz w:val="32"/>
          <w:szCs w:val="32"/>
        </w:rPr>
        <w:t>二、工作内容</w:t>
      </w:r>
    </w:p>
    <w:p w14:paraId="3087C942">
      <w:pPr>
        <w:spacing w:line="540" w:lineRule="exact"/>
        <w:ind w:firstLine="640" w:firstLineChars="20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eastAsia="zh-CN"/>
        </w:rPr>
        <w:t>现行食品安全国家标准、天津市食品安全地方标准。</w:t>
      </w:r>
      <w:r>
        <w:rPr>
          <w:rFonts w:hint="default" w:ascii="Times New Roman" w:hAnsi="Times New Roman" w:eastAsia="仿宋_GB2312" w:cs="Times New Roman"/>
          <w:color w:val="auto"/>
          <w:sz w:val="32"/>
          <w:szCs w:val="32"/>
        </w:rPr>
        <w:t>期间如有新</w:t>
      </w:r>
      <w:r>
        <w:rPr>
          <w:rFonts w:hint="default" w:ascii="Times New Roman" w:hAnsi="Times New Roman" w:eastAsia="仿宋_GB2312" w:cs="Times New Roman"/>
          <w:color w:val="auto"/>
          <w:sz w:val="32"/>
          <w:szCs w:val="32"/>
          <w:lang w:eastAsia="zh-CN"/>
        </w:rPr>
        <w:t>的食品安全国家标准</w:t>
      </w:r>
      <w:r>
        <w:rPr>
          <w:rFonts w:hint="default" w:ascii="Times New Roman" w:hAnsi="Times New Roman" w:eastAsia="仿宋_GB2312" w:cs="Times New Roman"/>
          <w:color w:val="auto"/>
          <w:sz w:val="32"/>
          <w:szCs w:val="32"/>
        </w:rPr>
        <w:t>出台，自动更替并</w:t>
      </w:r>
      <w:r>
        <w:rPr>
          <w:rFonts w:hint="default" w:ascii="Times New Roman" w:hAnsi="Times New Roman" w:eastAsia="仿宋_GB2312" w:cs="Times New Roman"/>
          <w:color w:val="auto"/>
          <w:sz w:val="32"/>
          <w:szCs w:val="32"/>
          <w:lang w:eastAsia="zh-CN"/>
        </w:rPr>
        <w:t>对新的食品安全国家标准</w:t>
      </w:r>
      <w:r>
        <w:rPr>
          <w:rFonts w:hint="default" w:ascii="Times New Roman" w:hAnsi="Times New Roman" w:eastAsia="仿宋_GB2312" w:cs="Times New Roman"/>
          <w:color w:val="auto"/>
          <w:sz w:val="32"/>
          <w:szCs w:val="32"/>
        </w:rPr>
        <w:t>开展跟踪评价工作。</w:t>
      </w:r>
    </w:p>
    <w:p w14:paraId="4D806210">
      <w:pPr>
        <w:spacing w:line="540" w:lineRule="exact"/>
        <w:ind w:firstLine="640" w:firstLineChars="200"/>
        <w:rPr>
          <w:rFonts w:eastAsia="黑体"/>
          <w:color w:val="auto"/>
          <w:sz w:val="32"/>
          <w:szCs w:val="32"/>
        </w:rPr>
      </w:pPr>
      <w:r>
        <w:rPr>
          <w:rFonts w:eastAsia="黑体"/>
          <w:color w:val="auto"/>
          <w:sz w:val="32"/>
          <w:szCs w:val="32"/>
        </w:rPr>
        <w:t>三、工作方式</w:t>
      </w:r>
    </w:p>
    <w:p w14:paraId="6BEFF21B">
      <w:pPr>
        <w:spacing w:after="0" w:line="560" w:lineRule="exact"/>
        <w:ind w:firstLine="640" w:firstLineChars="200"/>
        <w:rPr>
          <w:color w:val="auto"/>
        </w:rPr>
      </w:pPr>
      <w:r>
        <w:rPr>
          <w:rFonts w:eastAsia="楷体_GB2312"/>
          <w:bCs/>
          <w:color w:val="auto"/>
          <w:sz w:val="32"/>
          <w:szCs w:val="32"/>
        </w:rPr>
        <w:t>（一）常态评价</w:t>
      </w:r>
    </w:p>
    <w:p w14:paraId="42C281C8">
      <w:pPr>
        <w:spacing w:line="54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区卫生健康行政部门要与市场监管等部门以及行业组织、技术机构建立常态化沟通协调机制，面向监管部门、食品生产企业、检验机构、科研机构、行业协会（学会）等标准使用单位，对日常食品安全标准执行中的问题及意见进行收集分析，并将人大建议、政协提案、信访咨询、网络舆情等涉及食品安全标准的相关意见纳入常态评价范围，及时沟通、分析研究，将有效意见、合理建议通过国家食品安全风险评估中心</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食品安全国家标准跟踪评价及意见反馈平台</w:t>
      </w: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eastAsia="zh-CN"/>
        </w:rPr>
        <w:t>https://sppt.cfsa.net.cn:8086/db/yjfk</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eastAsia="zh-CN"/>
        </w:rPr>
        <w:t>直接反馈，并提供相关依据。</w:t>
      </w:r>
    </w:p>
    <w:p w14:paraId="0B44873E">
      <w:pPr>
        <w:spacing w:line="540" w:lineRule="exact"/>
        <w:ind w:firstLine="640" w:firstLineChars="200"/>
        <w:rPr>
          <w:rFonts w:eastAsia="楷体_GB2312"/>
          <w:color w:val="auto"/>
          <w:kern w:val="0"/>
          <w:sz w:val="32"/>
          <w:szCs w:val="32"/>
        </w:rPr>
      </w:pPr>
      <w:r>
        <w:rPr>
          <w:rFonts w:eastAsia="楷体_GB2312"/>
          <w:color w:val="auto"/>
          <w:kern w:val="0"/>
          <w:sz w:val="32"/>
          <w:szCs w:val="32"/>
        </w:rPr>
        <w:t>（二）专项评价</w:t>
      </w:r>
    </w:p>
    <w:p w14:paraId="6C9C73A3">
      <w:pPr>
        <w:spacing w:line="54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围绕标准适用范围的全面性、完整性、准确性，限量指标的科学性、可行性，相关规定的合理性、实用性，与其他标准的协调性等内容，对重点食品安全标准开展深度评价（附件</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p>
    <w:p w14:paraId="5D27137B">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区卫生健康委要会同相关部门专项收集监管人员、行业企业、检测机构、专业人员等意见建议。主要采取在线填写专项评价问卷、现场调研以及座谈会等方式，多渠道、多方式听取各方意见建议，认真研究、合理评估，深入客观评价标准的科学性、合理性、可行性、执行成本等，组织专家分析研究，提出标准制定、修订建议，填写《食品安全标准跟踪评价调查及意见反馈表》（附件2）。可视本辖区需求，组织对地方标准及附件1以外的食品安全标准开展专项评价。</w:t>
      </w:r>
    </w:p>
    <w:p w14:paraId="33AB74AE">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eastAsia="楷体_GB2312" w:cs="Times New Roman"/>
          <w:color w:val="auto"/>
          <w:kern w:val="0"/>
          <w:sz w:val="32"/>
          <w:szCs w:val="32"/>
          <w:lang w:eastAsia="zh-CN"/>
        </w:rPr>
      </w:pPr>
      <w:r>
        <w:rPr>
          <w:rFonts w:hint="eastAsia" w:eastAsia="楷体_GB2312" w:cs="Times New Roman"/>
          <w:color w:val="auto"/>
          <w:kern w:val="0"/>
          <w:sz w:val="32"/>
          <w:szCs w:val="32"/>
          <w:lang w:eastAsia="zh-CN"/>
        </w:rPr>
        <w:t>（三）专题研究</w:t>
      </w:r>
    </w:p>
    <w:p w14:paraId="5E950B77">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仿宋_GB2312" w:cs="Times New Roman"/>
          <w:b w:val="0"/>
          <w:color w:val="auto"/>
          <w:kern w:val="2"/>
          <w:sz w:val="32"/>
          <w:szCs w:val="32"/>
          <w:lang w:val="en-US" w:eastAsia="zh-CN" w:bidi="ar-SA"/>
        </w:rPr>
      </w:pPr>
      <w:r>
        <w:rPr>
          <w:rFonts w:hint="eastAsia" w:ascii="Times New Roman" w:hAnsi="Times New Roman" w:eastAsia="仿宋_GB2312" w:cs="Times New Roman"/>
          <w:b w:val="0"/>
          <w:color w:val="auto"/>
          <w:kern w:val="2"/>
          <w:sz w:val="32"/>
          <w:szCs w:val="32"/>
          <w:lang w:val="en-US" w:eastAsia="zh-CN" w:bidi="ar-SA"/>
        </w:rPr>
        <w:t>区卫生健康行政部门以现场调研的方式收集各类零食标签食品添加剂信息，并完成零食类食品添加剂信息汇总表（附件3）。组织相关专家对信息进行分析，为零食类食品添加剂评估及进一步完善食品安全国家标准、服务地方食品安全保障需求等提供依据。</w:t>
      </w:r>
    </w:p>
    <w:p w14:paraId="158D2332">
      <w:pPr>
        <w:spacing w:line="540" w:lineRule="exact"/>
        <w:ind w:firstLine="640" w:firstLineChars="200"/>
        <w:rPr>
          <w:rFonts w:eastAsia="楷体_GB2312"/>
          <w:color w:val="auto"/>
          <w:kern w:val="0"/>
          <w:sz w:val="32"/>
          <w:szCs w:val="32"/>
        </w:rPr>
      </w:pPr>
      <w:r>
        <w:rPr>
          <w:rFonts w:eastAsia="楷体_GB2312"/>
          <w:color w:val="auto"/>
          <w:kern w:val="0"/>
          <w:sz w:val="32"/>
          <w:szCs w:val="32"/>
        </w:rPr>
        <w:t>（</w:t>
      </w:r>
      <w:r>
        <w:rPr>
          <w:rFonts w:hint="eastAsia" w:eastAsia="楷体_GB2312"/>
          <w:color w:val="auto"/>
          <w:kern w:val="0"/>
          <w:sz w:val="32"/>
          <w:szCs w:val="32"/>
          <w:lang w:val="en-US" w:eastAsia="zh-CN"/>
        </w:rPr>
        <w:t>四</w:t>
      </w:r>
      <w:r>
        <w:rPr>
          <w:rFonts w:eastAsia="楷体_GB2312"/>
          <w:color w:val="auto"/>
          <w:kern w:val="0"/>
          <w:sz w:val="32"/>
          <w:szCs w:val="32"/>
        </w:rPr>
        <w:t>）宣贯培训</w:t>
      </w:r>
    </w:p>
    <w:p w14:paraId="7D92453A">
      <w:pPr>
        <w:spacing w:after="0" w:line="560" w:lineRule="exact"/>
        <w:ind w:firstLine="640" w:firstLineChars="200"/>
        <w:rPr>
          <w:rFonts w:eastAsia="仿宋_GB2312"/>
          <w:bCs/>
          <w:color w:val="auto"/>
          <w:sz w:val="32"/>
          <w:szCs w:val="32"/>
        </w:rPr>
      </w:pPr>
      <w:r>
        <w:rPr>
          <w:rFonts w:eastAsia="仿宋_GB2312"/>
          <w:bCs/>
          <w:color w:val="auto"/>
          <w:kern w:val="0"/>
          <w:sz w:val="32"/>
          <w:szCs w:val="32"/>
        </w:rPr>
        <w:t>区卫生健康委要加强与监管部门、行业协会、技术机构等部门沟通配合，全面加强食品安全标准</w:t>
      </w:r>
      <w:r>
        <w:rPr>
          <w:rFonts w:eastAsia="仿宋_GB2312"/>
          <w:bCs/>
          <w:color w:val="auto"/>
          <w:sz w:val="32"/>
          <w:szCs w:val="32"/>
        </w:rPr>
        <w:t>宣贯培训、指导解答</w:t>
      </w:r>
      <w:r>
        <w:rPr>
          <w:rFonts w:eastAsia="仿宋_GB2312"/>
          <w:bCs/>
          <w:color w:val="auto"/>
          <w:kern w:val="0"/>
          <w:sz w:val="32"/>
          <w:szCs w:val="32"/>
        </w:rPr>
        <w:t>等工作。组织开展“标准服务强基层、进企业”专项活动，结合“营养与食品安全百人宣讲团”活动，贴近一线监管人员和食品生产企业开展常态化标准宣贯服务。围绕</w:t>
      </w:r>
      <w:r>
        <w:rPr>
          <w:rFonts w:eastAsia="仿宋_GB2312"/>
          <w:bCs/>
          <w:color w:val="auto"/>
          <w:sz w:val="32"/>
          <w:szCs w:val="32"/>
        </w:rPr>
        <w:t>食品安全地方标准、</w:t>
      </w:r>
      <w:r>
        <w:rPr>
          <w:rFonts w:eastAsia="仿宋_GB2312"/>
          <w:bCs/>
          <w:color w:val="auto"/>
          <w:kern w:val="0"/>
          <w:sz w:val="32"/>
          <w:szCs w:val="32"/>
        </w:rPr>
        <w:t>新发布食品安全国家标准和实施时间久、关注度高的标准加强宣贯解读，</w:t>
      </w:r>
      <w:r>
        <w:rPr>
          <w:rFonts w:eastAsia="仿宋_GB2312"/>
          <w:bCs/>
          <w:color w:val="auto"/>
          <w:sz w:val="32"/>
          <w:szCs w:val="32"/>
        </w:rPr>
        <w:t>促进监管人员、检验人员、生产经营者正确理解、准确掌握标准规定。</w:t>
      </w:r>
    </w:p>
    <w:p w14:paraId="294E707C">
      <w:pPr>
        <w:spacing w:after="0" w:line="560" w:lineRule="exact"/>
        <w:ind w:firstLine="640" w:firstLineChars="200"/>
        <w:rPr>
          <w:color w:val="auto"/>
        </w:rPr>
      </w:pPr>
      <w:r>
        <w:rPr>
          <w:rFonts w:eastAsia="仿宋_GB2312"/>
          <w:bCs/>
          <w:color w:val="auto"/>
          <w:kern w:val="0"/>
          <w:sz w:val="32"/>
          <w:szCs w:val="32"/>
        </w:rPr>
        <w:t>落实“数字标签推广年”任务要求，将“食品数字标签”作为重点宣传内容，以人民群众消费量大的米面粮油、乳制品等大宗食品为主，结合现场调查鼓励动员本地食品生产企业加入数字标签应用，及时反馈有意愿加入数字标签的企业信息。</w:t>
      </w:r>
    </w:p>
    <w:p w14:paraId="6B43244F">
      <w:pPr>
        <w:pStyle w:val="8"/>
        <w:spacing w:line="540" w:lineRule="exact"/>
        <w:ind w:firstLine="640"/>
        <w:rPr>
          <w:rFonts w:eastAsia="黑体"/>
          <w:color w:val="auto"/>
          <w:sz w:val="32"/>
          <w:szCs w:val="32"/>
        </w:rPr>
      </w:pPr>
      <w:r>
        <w:rPr>
          <w:rFonts w:eastAsia="黑体"/>
          <w:color w:val="auto"/>
          <w:sz w:val="32"/>
          <w:szCs w:val="32"/>
        </w:rPr>
        <w:t>四、工作分工</w:t>
      </w:r>
    </w:p>
    <w:p w14:paraId="2B0CAAEF">
      <w:pPr>
        <w:spacing w:line="540" w:lineRule="exact"/>
        <w:ind w:firstLine="640" w:firstLineChars="200"/>
        <w:rPr>
          <w:rFonts w:eastAsia="仿宋_GB2312"/>
          <w:color w:val="auto"/>
          <w:sz w:val="32"/>
          <w:szCs w:val="32"/>
        </w:rPr>
      </w:pPr>
      <w:r>
        <w:rPr>
          <w:rFonts w:eastAsia="仿宋_GB2312"/>
          <w:bCs/>
          <w:color w:val="auto"/>
          <w:sz w:val="32"/>
          <w:szCs w:val="32"/>
        </w:rPr>
        <w:t>区卫生健康委会同同级市场监管部门组织落实辖区跟踪评价工作，合理规划工作安排，及时收集反馈有效意见建议。</w:t>
      </w:r>
      <w:r>
        <w:rPr>
          <w:rFonts w:hint="eastAsia" w:eastAsia="仿宋_GB2312"/>
          <w:bCs/>
          <w:color w:val="auto"/>
          <w:sz w:val="32"/>
          <w:szCs w:val="32"/>
          <w:lang w:val="en-US" w:eastAsia="zh-CN"/>
        </w:rPr>
        <w:t>区</w:t>
      </w:r>
      <w:r>
        <w:rPr>
          <w:rFonts w:eastAsia="仿宋_GB2312"/>
          <w:bCs/>
          <w:color w:val="auto"/>
          <w:sz w:val="32"/>
          <w:szCs w:val="32"/>
        </w:rPr>
        <w:t>市场监管部门协助做好相关食品企业、检验检测机构及其他标准使用单位沟通协调工作，对本系统内食品安全标准执行中存在的问题进行收集、汇总，</w:t>
      </w:r>
      <w:r>
        <w:rPr>
          <w:rFonts w:eastAsia="仿宋_GB2312"/>
          <w:color w:val="auto"/>
          <w:sz w:val="32"/>
          <w:szCs w:val="32"/>
        </w:rPr>
        <w:t>及时向</w:t>
      </w:r>
      <w:r>
        <w:rPr>
          <w:rFonts w:hint="eastAsia" w:eastAsia="仿宋_GB2312"/>
          <w:color w:val="auto"/>
          <w:sz w:val="32"/>
          <w:szCs w:val="32"/>
          <w:lang w:val="en-US" w:eastAsia="zh-CN"/>
        </w:rPr>
        <w:t>区</w:t>
      </w:r>
      <w:r>
        <w:rPr>
          <w:rFonts w:eastAsia="仿宋_GB2312"/>
          <w:color w:val="auto"/>
          <w:sz w:val="32"/>
          <w:szCs w:val="32"/>
        </w:rPr>
        <w:t>卫生健康部门</w:t>
      </w:r>
      <w:r>
        <w:rPr>
          <w:rFonts w:hint="eastAsia" w:eastAsia="仿宋_GB2312"/>
          <w:color w:val="auto"/>
          <w:sz w:val="32"/>
          <w:szCs w:val="32"/>
        </w:rPr>
        <w:t>反馈</w:t>
      </w:r>
      <w:r>
        <w:rPr>
          <w:rFonts w:eastAsia="仿宋_GB2312"/>
          <w:color w:val="auto"/>
          <w:sz w:val="32"/>
          <w:szCs w:val="32"/>
        </w:rPr>
        <w:t>。</w:t>
      </w:r>
    </w:p>
    <w:p w14:paraId="4B566FF3">
      <w:pPr>
        <w:pStyle w:val="8"/>
        <w:spacing w:line="540" w:lineRule="exact"/>
        <w:ind w:firstLine="640"/>
        <w:rPr>
          <w:rFonts w:eastAsia="黑体"/>
          <w:color w:val="auto"/>
          <w:sz w:val="32"/>
          <w:szCs w:val="32"/>
          <w:highlight w:val="none"/>
        </w:rPr>
      </w:pPr>
      <w:r>
        <w:rPr>
          <w:rFonts w:eastAsia="黑体"/>
          <w:color w:val="auto"/>
          <w:sz w:val="32"/>
          <w:szCs w:val="32"/>
          <w:highlight w:val="none"/>
        </w:rPr>
        <w:t>五、结果报送</w:t>
      </w:r>
    </w:p>
    <w:p w14:paraId="45371AE8">
      <w:pPr>
        <w:spacing w:after="0" w:line="560" w:lineRule="exact"/>
        <w:ind w:firstLine="640" w:firstLineChars="200"/>
        <w:rPr>
          <w:rFonts w:hint="eastAsia" w:eastAsia="仿宋_GB2312"/>
          <w:bCs/>
          <w:color w:val="auto"/>
          <w:sz w:val="32"/>
          <w:szCs w:val="32"/>
          <w:lang w:eastAsia="zh-CN"/>
        </w:rPr>
      </w:pPr>
      <w:r>
        <w:rPr>
          <w:rFonts w:eastAsia="仿宋_GB2312"/>
          <w:bCs/>
          <w:color w:val="auto"/>
          <w:sz w:val="32"/>
          <w:szCs w:val="32"/>
        </w:rPr>
        <w:t>区卫生健康委应会同市场监管局于2025年11月15日前完成食品安全标准跟踪评价工作任务，并</w:t>
      </w:r>
      <w:r>
        <w:rPr>
          <w:rStyle w:val="7"/>
          <w:rFonts w:eastAsia="仿宋_GB2312"/>
          <w:bCs/>
          <w:color w:val="auto"/>
          <w:sz w:val="32"/>
          <w:szCs w:val="32"/>
          <w:u w:val="none"/>
        </w:rPr>
        <w:t>提交辖区标准跟踪评价工作总结至政务邮箱</w:t>
      </w:r>
      <w:r>
        <w:rPr>
          <w:rFonts w:eastAsia="仿宋_GB2312"/>
          <w:bCs/>
          <w:color w:val="auto"/>
          <w:sz w:val="32"/>
          <w:szCs w:val="32"/>
        </w:rPr>
        <w:t>sjkzxsas@tj.gov.cn</w:t>
      </w:r>
      <w:r>
        <w:rPr>
          <w:rStyle w:val="7"/>
          <w:rFonts w:eastAsia="仿宋_GB2312"/>
          <w:bCs/>
          <w:color w:val="auto"/>
          <w:sz w:val="32"/>
          <w:szCs w:val="32"/>
          <w:u w:val="none"/>
        </w:rPr>
        <w:t>，</w:t>
      </w:r>
      <w:r>
        <w:rPr>
          <w:rFonts w:eastAsia="仿宋_GB2312"/>
          <w:bCs/>
          <w:color w:val="auto"/>
          <w:sz w:val="32"/>
          <w:szCs w:val="32"/>
        </w:rPr>
        <w:t>内容包括常态评价情况、专项评价结果、宣贯培训工作成效以及对食品安全标准其他意见建议等，同时一并反馈零食类食品添加剂信息汇总表（附件3）、食品安全标准跟踪评价</w:t>
      </w:r>
      <w:r>
        <w:rPr>
          <w:rFonts w:hint="eastAsia" w:eastAsia="仿宋_GB2312"/>
          <w:bCs/>
          <w:color w:val="auto"/>
          <w:sz w:val="32"/>
          <w:szCs w:val="32"/>
          <w:lang w:eastAsia="zh-CN"/>
        </w:rPr>
        <w:t>调查及</w:t>
      </w:r>
      <w:r>
        <w:rPr>
          <w:rFonts w:eastAsia="仿宋_GB2312"/>
          <w:bCs/>
          <w:color w:val="auto"/>
          <w:sz w:val="32"/>
          <w:szCs w:val="32"/>
        </w:rPr>
        <w:t>意见反馈汇总表（附件4）、食品安全标准跟踪评价调查情况表（附件5）</w:t>
      </w:r>
      <w:r>
        <w:rPr>
          <w:rFonts w:hint="eastAsia" w:eastAsia="仿宋_GB2312"/>
          <w:bCs/>
          <w:color w:val="auto"/>
          <w:sz w:val="32"/>
          <w:szCs w:val="32"/>
          <w:lang w:eastAsia="zh-CN"/>
        </w:rPr>
        <w:t>。</w:t>
      </w:r>
    </w:p>
    <w:p w14:paraId="1F490E7C">
      <w:pPr>
        <w:spacing w:line="540" w:lineRule="exact"/>
        <w:ind w:firstLine="640" w:firstLineChars="200"/>
        <w:rPr>
          <w:rFonts w:eastAsia="黑体"/>
          <w:color w:val="auto"/>
          <w:sz w:val="32"/>
          <w:szCs w:val="32"/>
          <w:shd w:val="clear" w:color="auto" w:fill="FFFFFF"/>
        </w:rPr>
      </w:pPr>
      <w:r>
        <w:rPr>
          <w:rFonts w:eastAsia="黑体"/>
          <w:color w:val="auto"/>
          <w:sz w:val="32"/>
          <w:szCs w:val="32"/>
          <w:shd w:val="clear" w:color="auto" w:fill="FFFFFF"/>
        </w:rPr>
        <w:t>六、工作要求</w:t>
      </w:r>
    </w:p>
    <w:p w14:paraId="5585F423">
      <w:pPr>
        <w:pStyle w:val="8"/>
        <w:spacing w:line="540" w:lineRule="exact"/>
        <w:ind w:firstLine="640"/>
        <w:rPr>
          <w:rFonts w:eastAsia="仿宋_GB2312"/>
          <w:color w:val="auto"/>
          <w:sz w:val="32"/>
          <w:szCs w:val="32"/>
        </w:rPr>
      </w:pPr>
      <w:r>
        <w:rPr>
          <w:rFonts w:hint="eastAsia" w:ascii="楷体_GB2312" w:hAnsi="楷体_GB2312" w:eastAsia="楷体_GB2312" w:cs="楷体_GB2312"/>
          <w:color w:val="auto"/>
          <w:kern w:val="0"/>
          <w:sz w:val="32"/>
          <w:szCs w:val="32"/>
        </w:rPr>
        <w:t>（一）加强组织领导。</w:t>
      </w:r>
      <w:r>
        <w:rPr>
          <w:rFonts w:eastAsia="仿宋_GB2312"/>
          <w:color w:val="auto"/>
          <w:sz w:val="32"/>
          <w:szCs w:val="32"/>
        </w:rPr>
        <w:t>食品安全标准跟踪评价工作已纳入年度</w:t>
      </w:r>
      <w:r>
        <w:rPr>
          <w:rFonts w:hint="eastAsia" w:eastAsia="仿宋_GB2312"/>
          <w:color w:val="auto"/>
          <w:sz w:val="32"/>
          <w:szCs w:val="32"/>
          <w:lang w:val="en-US" w:eastAsia="zh-CN"/>
        </w:rPr>
        <w:t>食品安全监督管理计划</w:t>
      </w:r>
      <w:r>
        <w:rPr>
          <w:rFonts w:eastAsia="仿宋_GB2312"/>
          <w:color w:val="auto"/>
          <w:sz w:val="32"/>
          <w:szCs w:val="32"/>
        </w:rPr>
        <w:t>，相关单位要加强组织领导，</w:t>
      </w:r>
      <w:r>
        <w:rPr>
          <w:rFonts w:eastAsia="仿宋_GB2312"/>
          <w:color w:val="auto"/>
          <w:kern w:val="0"/>
          <w:sz w:val="32"/>
          <w:szCs w:val="32"/>
        </w:rPr>
        <w:t>及时按照工作要求和时限报送标准跟踪评价完成情况</w:t>
      </w:r>
      <w:r>
        <w:rPr>
          <w:rFonts w:eastAsia="仿宋_GB2312"/>
          <w:color w:val="auto"/>
          <w:sz w:val="32"/>
          <w:szCs w:val="32"/>
        </w:rPr>
        <w:t>。</w:t>
      </w:r>
    </w:p>
    <w:p w14:paraId="21A34877">
      <w:pPr>
        <w:pStyle w:val="8"/>
        <w:spacing w:line="540" w:lineRule="exact"/>
        <w:ind w:firstLine="640"/>
        <w:rPr>
          <w:rFonts w:eastAsia="仿宋_GB2312"/>
          <w:color w:val="auto"/>
          <w:sz w:val="32"/>
          <w:szCs w:val="32"/>
        </w:rPr>
      </w:pPr>
      <w:r>
        <w:rPr>
          <w:rFonts w:hint="eastAsia" w:ascii="楷体_GB2312" w:hAnsi="楷体_GB2312" w:eastAsia="楷体_GB2312" w:cs="楷体_GB2312"/>
          <w:color w:val="auto"/>
          <w:kern w:val="0"/>
          <w:sz w:val="32"/>
          <w:szCs w:val="32"/>
        </w:rPr>
        <w:t>（二）加强协调配合。</w:t>
      </w:r>
      <w:r>
        <w:rPr>
          <w:rFonts w:hint="eastAsia" w:eastAsia="仿宋_GB2312"/>
          <w:color w:val="auto"/>
          <w:kern w:val="0"/>
          <w:sz w:val="32"/>
          <w:szCs w:val="32"/>
          <w:lang w:val="en-US" w:eastAsia="zh-CN"/>
        </w:rPr>
        <w:t>区</w:t>
      </w:r>
      <w:r>
        <w:rPr>
          <w:rFonts w:eastAsia="仿宋_GB2312"/>
          <w:color w:val="auto"/>
          <w:sz w:val="32"/>
          <w:szCs w:val="32"/>
        </w:rPr>
        <w:t>卫生健康部门要与</w:t>
      </w:r>
      <w:r>
        <w:rPr>
          <w:rFonts w:hint="eastAsia" w:eastAsia="仿宋_GB2312"/>
          <w:color w:val="auto"/>
          <w:sz w:val="32"/>
          <w:szCs w:val="32"/>
          <w:lang w:val="en-US" w:eastAsia="zh-CN"/>
        </w:rPr>
        <w:t>区</w:t>
      </w:r>
      <w:r>
        <w:rPr>
          <w:rFonts w:eastAsia="仿宋_GB2312"/>
          <w:color w:val="auto"/>
          <w:sz w:val="32"/>
          <w:szCs w:val="32"/>
        </w:rPr>
        <w:t>市场监管部门密切配合，</w:t>
      </w:r>
      <w:r>
        <w:rPr>
          <w:rFonts w:eastAsia="仿宋_GB2312"/>
          <w:color w:val="auto"/>
          <w:kern w:val="0"/>
          <w:sz w:val="32"/>
          <w:szCs w:val="32"/>
        </w:rPr>
        <w:t>统筹安排，系统部署，</w:t>
      </w:r>
      <w:r>
        <w:rPr>
          <w:rFonts w:hint="eastAsia" w:eastAsia="仿宋_GB2312"/>
          <w:color w:val="auto"/>
          <w:sz w:val="32"/>
          <w:szCs w:val="32"/>
          <w:lang w:val="en-US" w:eastAsia="zh-CN"/>
        </w:rPr>
        <w:t>结合往年工作基础扩大跟踪评价范围</w:t>
      </w:r>
      <w:r>
        <w:rPr>
          <w:rFonts w:hint="eastAsia" w:eastAsia="仿宋_GB2312"/>
          <w:color w:val="auto"/>
          <w:sz w:val="32"/>
          <w:szCs w:val="32"/>
        </w:rPr>
        <w:t>，</w:t>
      </w:r>
      <w:r>
        <w:rPr>
          <w:rFonts w:eastAsia="仿宋_GB2312"/>
          <w:color w:val="auto"/>
          <w:kern w:val="0"/>
          <w:sz w:val="32"/>
          <w:szCs w:val="32"/>
        </w:rPr>
        <w:t>确保跟踪评价工作任务落实到位。</w:t>
      </w:r>
    </w:p>
    <w:p w14:paraId="162C2DEC">
      <w:pPr>
        <w:pStyle w:val="8"/>
        <w:spacing w:line="540" w:lineRule="exact"/>
        <w:ind w:firstLine="640"/>
        <w:rPr>
          <w:rFonts w:eastAsia="仿宋_GB2312"/>
          <w:color w:val="auto"/>
          <w:sz w:val="32"/>
          <w:szCs w:val="32"/>
        </w:rPr>
      </w:pPr>
      <w:r>
        <w:rPr>
          <w:rFonts w:hint="eastAsia" w:ascii="楷体_GB2312" w:hAnsi="楷体_GB2312" w:eastAsia="楷体_GB2312" w:cs="楷体_GB2312"/>
          <w:color w:val="auto"/>
          <w:kern w:val="0"/>
          <w:sz w:val="32"/>
          <w:szCs w:val="32"/>
        </w:rPr>
        <w:t>（三）保证工作质量。</w:t>
      </w:r>
      <w:r>
        <w:rPr>
          <w:rFonts w:eastAsia="仿宋_GB2312"/>
          <w:bCs/>
          <w:color w:val="auto"/>
          <w:sz w:val="32"/>
          <w:szCs w:val="32"/>
        </w:rPr>
        <w:t>参与标准跟踪评价调查的各相关单位应遵循真实性、准确性、时效性和系统性原则，确保跟踪评价信息的准确反馈，提升收集意见建议有效率。</w:t>
      </w:r>
    </w:p>
    <w:p w14:paraId="7751E9D6">
      <w:pPr>
        <w:spacing w:line="540" w:lineRule="exact"/>
        <w:ind w:firstLine="640" w:firstLineChars="200"/>
        <w:rPr>
          <w:rFonts w:eastAsia="黑体"/>
          <w:color w:val="auto"/>
          <w:sz w:val="32"/>
          <w:szCs w:val="32"/>
          <w:shd w:val="clear" w:color="auto" w:fill="FFFFFF"/>
        </w:rPr>
      </w:pPr>
      <w:r>
        <w:rPr>
          <w:rFonts w:eastAsia="黑体"/>
          <w:color w:val="auto"/>
          <w:sz w:val="32"/>
          <w:szCs w:val="32"/>
          <w:shd w:val="clear" w:color="auto" w:fill="FFFFFF"/>
        </w:rPr>
        <w:t>七、联系方式</w:t>
      </w:r>
    </w:p>
    <w:p w14:paraId="229E8D4E">
      <w:pPr>
        <w:spacing w:line="540" w:lineRule="exact"/>
        <w:ind w:firstLine="640" w:firstLineChars="200"/>
        <w:rPr>
          <w:rFonts w:hint="default" w:eastAsia="仿宋_GB2312"/>
          <w:color w:val="auto"/>
          <w:sz w:val="32"/>
          <w:szCs w:val="32"/>
          <w:lang w:val="en-US" w:eastAsia="zh-CN"/>
        </w:rPr>
      </w:pPr>
      <w:r>
        <w:rPr>
          <w:rFonts w:eastAsia="仿宋_GB2312"/>
          <w:color w:val="auto"/>
          <w:sz w:val="32"/>
          <w:szCs w:val="32"/>
        </w:rPr>
        <w:t>联系</w:t>
      </w:r>
      <w:r>
        <w:rPr>
          <w:rFonts w:hint="eastAsia" w:eastAsia="仿宋_GB2312"/>
          <w:color w:val="auto"/>
          <w:sz w:val="32"/>
          <w:szCs w:val="32"/>
          <w:lang w:eastAsia="zh-CN"/>
        </w:rPr>
        <w:t>人及</w:t>
      </w:r>
      <w:r>
        <w:rPr>
          <w:rFonts w:eastAsia="仿宋_GB2312"/>
          <w:color w:val="auto"/>
          <w:sz w:val="32"/>
          <w:szCs w:val="32"/>
        </w:rPr>
        <w:t>电话：</w:t>
      </w:r>
      <w:r>
        <w:rPr>
          <w:rFonts w:hint="eastAsia" w:eastAsia="仿宋_GB2312"/>
          <w:color w:val="auto"/>
          <w:sz w:val="32"/>
          <w:szCs w:val="32"/>
          <w:lang w:val="en-US" w:eastAsia="zh-CN"/>
        </w:rPr>
        <w:t>王娜</w:t>
      </w:r>
      <w:r>
        <w:rPr>
          <w:rFonts w:hint="eastAsia" w:eastAsia="仿宋_GB2312"/>
          <w:color w:val="auto"/>
          <w:sz w:val="32"/>
          <w:szCs w:val="32"/>
          <w:lang w:eastAsia="zh-CN"/>
        </w:rPr>
        <w:t>（</w:t>
      </w:r>
      <w:r>
        <w:rPr>
          <w:rFonts w:hint="eastAsia" w:eastAsia="仿宋_GB2312"/>
          <w:color w:val="auto"/>
          <w:sz w:val="32"/>
          <w:szCs w:val="32"/>
          <w:lang w:val="en-US" w:eastAsia="zh-CN"/>
        </w:rPr>
        <w:t>区</w:t>
      </w:r>
      <w:r>
        <w:rPr>
          <w:rFonts w:hint="eastAsia" w:eastAsia="仿宋_GB2312"/>
          <w:color w:val="auto"/>
          <w:sz w:val="32"/>
          <w:szCs w:val="32"/>
          <w:lang w:eastAsia="zh-CN"/>
        </w:rPr>
        <w:t>卫生健康委）</w:t>
      </w:r>
      <w:r>
        <w:rPr>
          <w:rFonts w:hint="eastAsia" w:eastAsia="仿宋_GB2312"/>
          <w:color w:val="auto"/>
          <w:sz w:val="32"/>
          <w:szCs w:val="32"/>
          <w:lang w:val="en-US" w:eastAsia="zh-CN"/>
        </w:rPr>
        <w:t>022-86295691</w:t>
      </w:r>
    </w:p>
    <w:p w14:paraId="36892C43">
      <w:pPr>
        <w:spacing w:line="540" w:lineRule="exact"/>
        <w:ind w:firstLine="640" w:firstLineChars="200"/>
        <w:rPr>
          <w:rFonts w:hint="default" w:eastAsia="仿宋_GB2312"/>
          <w:color w:val="auto"/>
          <w:sz w:val="32"/>
          <w:szCs w:val="32"/>
          <w:lang w:val="en-US" w:eastAsia="zh-CN"/>
        </w:rPr>
      </w:pPr>
      <w:r>
        <w:rPr>
          <w:rFonts w:hint="eastAsia" w:eastAsia="仿宋_GB2312"/>
          <w:color w:val="auto"/>
          <w:sz w:val="32"/>
          <w:szCs w:val="32"/>
          <w:lang w:val="en-US" w:eastAsia="zh-CN"/>
        </w:rPr>
        <w:t xml:space="preserve">              王鹏（区市场监管局）022-26322910 </w:t>
      </w:r>
    </w:p>
    <w:p w14:paraId="2E4CD1DA">
      <w:pPr>
        <w:spacing w:line="540" w:lineRule="exact"/>
        <w:ind w:firstLine="640" w:firstLineChars="200"/>
        <w:rPr>
          <w:rFonts w:eastAsia="仿宋_GB2312"/>
          <w:color w:val="auto"/>
          <w:sz w:val="32"/>
          <w:szCs w:val="32"/>
        </w:rPr>
      </w:pPr>
    </w:p>
    <w:p w14:paraId="7930C85D">
      <w:pPr>
        <w:spacing w:after="0" w:line="560" w:lineRule="exact"/>
        <w:ind w:firstLine="640" w:firstLineChars="200"/>
        <w:rPr>
          <w:rFonts w:eastAsia="仿宋_GB2312"/>
          <w:bCs/>
          <w:color w:val="auto"/>
          <w:sz w:val="32"/>
          <w:szCs w:val="32"/>
        </w:rPr>
      </w:pPr>
      <w:r>
        <w:rPr>
          <w:rFonts w:eastAsia="仿宋_GB2312"/>
          <w:color w:val="auto"/>
          <w:sz w:val="32"/>
          <w:szCs w:val="32"/>
        </w:rPr>
        <w:t>附件：</w:t>
      </w:r>
      <w:r>
        <w:rPr>
          <w:rFonts w:eastAsia="仿宋_GB2312"/>
          <w:bCs/>
          <w:color w:val="auto"/>
          <w:sz w:val="32"/>
          <w:szCs w:val="32"/>
        </w:rPr>
        <w:t>1.食品安全标准跟踪评价专项评价任务表</w:t>
      </w:r>
    </w:p>
    <w:p w14:paraId="3A935898">
      <w:pPr>
        <w:spacing w:after="0" w:line="560" w:lineRule="exact"/>
        <w:ind w:firstLine="640" w:firstLineChars="200"/>
        <w:rPr>
          <w:rFonts w:eastAsia="仿宋_GB2312"/>
          <w:bCs/>
          <w:color w:val="auto"/>
          <w:sz w:val="32"/>
          <w:szCs w:val="32"/>
        </w:rPr>
      </w:pPr>
      <w:r>
        <w:rPr>
          <w:rFonts w:hint="eastAsia" w:eastAsia="仿宋_GB2312"/>
          <w:bCs/>
          <w:color w:val="auto"/>
          <w:sz w:val="32"/>
          <w:szCs w:val="32"/>
        </w:rPr>
        <w:t xml:space="preserve">      </w:t>
      </w:r>
      <w:r>
        <w:rPr>
          <w:rFonts w:eastAsia="仿宋_GB2312"/>
          <w:bCs/>
          <w:color w:val="auto"/>
          <w:sz w:val="32"/>
          <w:szCs w:val="32"/>
        </w:rPr>
        <w:t>2.食品安全标准跟踪评价调查及意见反馈表</w:t>
      </w:r>
    </w:p>
    <w:p w14:paraId="27B1B2E6">
      <w:pPr>
        <w:spacing w:after="0" w:line="560" w:lineRule="exact"/>
        <w:ind w:firstLine="640" w:firstLineChars="200"/>
        <w:rPr>
          <w:rFonts w:eastAsia="仿宋_GB2312"/>
          <w:bCs/>
          <w:color w:val="auto"/>
          <w:sz w:val="32"/>
          <w:szCs w:val="32"/>
        </w:rPr>
      </w:pPr>
      <w:r>
        <w:rPr>
          <w:rFonts w:hint="eastAsia" w:eastAsia="仿宋_GB2312"/>
          <w:bCs/>
          <w:color w:val="auto"/>
          <w:sz w:val="32"/>
          <w:szCs w:val="32"/>
        </w:rPr>
        <w:t xml:space="preserve">      </w:t>
      </w:r>
      <w:r>
        <w:rPr>
          <w:rFonts w:eastAsia="仿宋_GB2312"/>
          <w:bCs/>
          <w:color w:val="auto"/>
          <w:sz w:val="32"/>
          <w:szCs w:val="32"/>
        </w:rPr>
        <w:t>3.零食类食品添加剂信息汇总表</w:t>
      </w:r>
    </w:p>
    <w:p w14:paraId="4234AC50">
      <w:pPr>
        <w:spacing w:after="0" w:line="560" w:lineRule="exact"/>
        <w:ind w:firstLine="640" w:firstLineChars="200"/>
        <w:rPr>
          <w:rFonts w:eastAsia="仿宋_GB2312"/>
          <w:bCs/>
          <w:color w:val="auto"/>
          <w:sz w:val="32"/>
          <w:szCs w:val="32"/>
        </w:rPr>
      </w:pPr>
      <w:r>
        <w:rPr>
          <w:rFonts w:eastAsia="仿宋_GB2312"/>
          <w:bCs/>
          <w:color w:val="auto"/>
          <w:sz w:val="32"/>
          <w:szCs w:val="32"/>
        </w:rPr>
        <w:t xml:space="preserve">      4.食品安全标准跟踪评价调查及意见反馈汇总表</w:t>
      </w:r>
    </w:p>
    <w:p w14:paraId="021A2FA3">
      <w:pPr>
        <w:spacing w:after="0" w:line="560" w:lineRule="exact"/>
        <w:ind w:firstLine="640" w:firstLineChars="200"/>
        <w:rPr>
          <w:rFonts w:eastAsia="仿宋_GB2312"/>
          <w:bCs/>
          <w:color w:val="auto"/>
          <w:sz w:val="32"/>
          <w:szCs w:val="32"/>
        </w:rPr>
      </w:pPr>
      <w:r>
        <w:rPr>
          <w:rFonts w:eastAsia="仿宋_GB2312"/>
          <w:bCs/>
          <w:color w:val="auto"/>
          <w:kern w:val="0"/>
          <w:sz w:val="32"/>
          <w:szCs w:val="32"/>
        </w:rPr>
        <w:t xml:space="preserve">      5.</w:t>
      </w:r>
      <w:r>
        <w:rPr>
          <w:rFonts w:eastAsia="仿宋_GB2312"/>
          <w:bCs/>
          <w:color w:val="auto"/>
          <w:sz w:val="32"/>
          <w:szCs w:val="32"/>
        </w:rPr>
        <w:t>食品安全标准跟踪评价调查情况表</w:t>
      </w:r>
    </w:p>
    <w:p w14:paraId="70364B6B">
      <w:pPr>
        <w:spacing w:line="540" w:lineRule="exact"/>
        <w:ind w:firstLine="640" w:firstLineChars="200"/>
        <w:rPr>
          <w:rFonts w:eastAsia="仿宋_GB2312"/>
          <w:color w:val="FF0000"/>
          <w:sz w:val="32"/>
          <w:szCs w:val="32"/>
        </w:rPr>
      </w:pPr>
    </w:p>
    <w:p w14:paraId="06BFD1A3">
      <w:pPr>
        <w:spacing w:line="540" w:lineRule="exact"/>
        <w:ind w:firstLine="640" w:firstLineChars="200"/>
        <w:rPr>
          <w:rFonts w:eastAsia="仿宋_GB2312"/>
          <w:color w:val="000000"/>
          <w:sz w:val="32"/>
          <w:szCs w:val="32"/>
        </w:rPr>
      </w:pPr>
    </w:p>
    <w:p w14:paraId="60E5D551">
      <w:pPr>
        <w:spacing w:line="640" w:lineRule="exact"/>
        <w:rPr>
          <w:rFonts w:eastAsia="黑体"/>
          <w:color w:val="000000"/>
          <w:kern w:val="0"/>
          <w:sz w:val="32"/>
          <w:szCs w:val="32"/>
        </w:rPr>
        <w:sectPr>
          <w:footerReference r:id="rId3" w:type="default"/>
          <w:pgSz w:w="11906" w:h="16838"/>
          <w:pgMar w:top="2098" w:right="1474" w:bottom="1417" w:left="1588" w:header="0" w:footer="1134" w:gutter="0"/>
          <w:pgNumType w:fmt="decimal"/>
          <w:cols w:space="0" w:num="1"/>
          <w:docGrid w:linePitch="312" w:charSpace="0"/>
        </w:sectPr>
      </w:pPr>
    </w:p>
    <w:p w14:paraId="3946DC4D">
      <w:pPr>
        <w:spacing w:line="640" w:lineRule="exact"/>
        <w:rPr>
          <w:rFonts w:eastAsia="黑体"/>
          <w:color w:val="000000"/>
          <w:kern w:val="0"/>
          <w:sz w:val="32"/>
          <w:szCs w:val="32"/>
        </w:rPr>
      </w:pPr>
      <w:r>
        <w:rPr>
          <w:rFonts w:eastAsia="黑体"/>
          <w:color w:val="000000"/>
          <w:kern w:val="0"/>
          <w:sz w:val="32"/>
          <w:szCs w:val="32"/>
        </w:rPr>
        <w:t>附件1</w:t>
      </w:r>
    </w:p>
    <w:p w14:paraId="1CFE9091">
      <w:pPr>
        <w:pStyle w:val="2"/>
        <w:rPr>
          <w:rFonts w:ascii="Times New Roman" w:hAnsi="Times New Roman"/>
        </w:rPr>
      </w:pPr>
    </w:p>
    <w:p w14:paraId="1DEA0DD2">
      <w:pPr>
        <w:spacing w:line="640" w:lineRule="exact"/>
        <w:jc w:val="center"/>
        <w:rPr>
          <w:rFonts w:eastAsia="方正小标宋简体"/>
          <w:bCs/>
          <w:color w:val="000000"/>
          <w:sz w:val="44"/>
          <w:szCs w:val="44"/>
        </w:rPr>
      </w:pPr>
      <w:r>
        <w:rPr>
          <w:rFonts w:eastAsia="方正小标宋简体"/>
          <w:bCs/>
          <w:color w:val="000000"/>
          <w:sz w:val="44"/>
          <w:szCs w:val="44"/>
        </w:rPr>
        <w:t>食品安全标准跟踪评价专项评价任务表</w:t>
      </w:r>
    </w:p>
    <w:tbl>
      <w:tblPr>
        <w:tblStyle w:val="5"/>
        <w:tblW w:w="9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2723"/>
        <w:gridCol w:w="2760"/>
        <w:gridCol w:w="1252"/>
        <w:gridCol w:w="2012"/>
      </w:tblGrid>
      <w:tr w14:paraId="57E46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11" w:type="dxa"/>
            <w:gridSpan w:val="5"/>
            <w:tcMar>
              <w:top w:w="0" w:type="dxa"/>
              <w:left w:w="0" w:type="dxa"/>
              <w:bottom w:w="0" w:type="dxa"/>
              <w:right w:w="0" w:type="dxa"/>
            </w:tcMar>
            <w:vAlign w:val="center"/>
          </w:tcPr>
          <w:p w14:paraId="4874A9E4">
            <w:pPr>
              <w:widowControl/>
              <w:spacing w:after="0" w:line="240" w:lineRule="auto"/>
              <w:jc w:val="center"/>
              <w:rPr>
                <w:rFonts w:eastAsia="黑体"/>
                <w:bCs/>
                <w:color w:val="000000"/>
                <w:kern w:val="0"/>
                <w:sz w:val="28"/>
                <w:szCs w:val="28"/>
              </w:rPr>
            </w:pPr>
            <w:r>
              <w:rPr>
                <w:rFonts w:eastAsia="黑体"/>
                <w:bCs/>
                <w:color w:val="000000"/>
                <w:kern w:val="0"/>
                <w:sz w:val="28"/>
                <w:szCs w:val="28"/>
              </w:rPr>
              <w:t>食品安全国家标准</w:t>
            </w:r>
          </w:p>
        </w:tc>
      </w:tr>
      <w:tr w14:paraId="22F3B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64" w:type="dxa"/>
            <w:tcMar>
              <w:top w:w="0" w:type="dxa"/>
              <w:left w:w="0" w:type="dxa"/>
              <w:bottom w:w="0" w:type="dxa"/>
              <w:right w:w="0" w:type="dxa"/>
            </w:tcMar>
            <w:vAlign w:val="center"/>
          </w:tcPr>
          <w:p w14:paraId="494649DB">
            <w:pPr>
              <w:widowControl/>
              <w:spacing w:after="0" w:line="240" w:lineRule="auto"/>
              <w:jc w:val="center"/>
              <w:rPr>
                <w:rFonts w:eastAsia="黑体"/>
                <w:bCs/>
                <w:color w:val="000000"/>
                <w:kern w:val="0"/>
                <w:sz w:val="24"/>
              </w:rPr>
            </w:pPr>
            <w:r>
              <w:rPr>
                <w:rFonts w:eastAsia="黑体"/>
                <w:bCs/>
                <w:color w:val="000000"/>
                <w:kern w:val="0"/>
                <w:sz w:val="24"/>
              </w:rPr>
              <w:t>序号</w:t>
            </w:r>
          </w:p>
        </w:tc>
        <w:tc>
          <w:tcPr>
            <w:tcW w:w="2723" w:type="dxa"/>
            <w:tcMar>
              <w:top w:w="0" w:type="dxa"/>
              <w:left w:w="0" w:type="dxa"/>
              <w:bottom w:w="0" w:type="dxa"/>
              <w:right w:w="0" w:type="dxa"/>
            </w:tcMar>
            <w:vAlign w:val="center"/>
          </w:tcPr>
          <w:p w14:paraId="11F8E5F7">
            <w:pPr>
              <w:widowControl/>
              <w:spacing w:after="0" w:line="240" w:lineRule="auto"/>
              <w:jc w:val="center"/>
              <w:rPr>
                <w:rFonts w:eastAsia="黑体"/>
                <w:bCs/>
                <w:color w:val="000000"/>
                <w:kern w:val="0"/>
                <w:sz w:val="24"/>
              </w:rPr>
            </w:pPr>
            <w:r>
              <w:rPr>
                <w:rFonts w:eastAsia="黑体"/>
                <w:bCs/>
                <w:color w:val="000000"/>
                <w:kern w:val="0"/>
                <w:sz w:val="24"/>
              </w:rPr>
              <w:t>标准目录</w:t>
            </w:r>
          </w:p>
        </w:tc>
        <w:tc>
          <w:tcPr>
            <w:tcW w:w="2760" w:type="dxa"/>
            <w:tcMar>
              <w:top w:w="0" w:type="dxa"/>
              <w:left w:w="0" w:type="dxa"/>
              <w:bottom w:w="0" w:type="dxa"/>
              <w:right w:w="0" w:type="dxa"/>
            </w:tcMar>
            <w:vAlign w:val="center"/>
          </w:tcPr>
          <w:p w14:paraId="66DBC4BA">
            <w:pPr>
              <w:widowControl/>
              <w:spacing w:after="0" w:line="240" w:lineRule="auto"/>
              <w:jc w:val="center"/>
              <w:rPr>
                <w:rFonts w:eastAsia="黑体"/>
                <w:bCs/>
                <w:color w:val="000000"/>
                <w:kern w:val="0"/>
                <w:sz w:val="24"/>
              </w:rPr>
            </w:pPr>
            <w:r>
              <w:rPr>
                <w:rFonts w:eastAsia="黑体"/>
                <w:bCs/>
                <w:color w:val="000000"/>
                <w:kern w:val="0"/>
                <w:sz w:val="24"/>
              </w:rPr>
              <w:t>调查内容及分工</w:t>
            </w:r>
          </w:p>
        </w:tc>
        <w:tc>
          <w:tcPr>
            <w:tcW w:w="3264" w:type="dxa"/>
            <w:gridSpan w:val="2"/>
            <w:tcMar>
              <w:top w:w="0" w:type="dxa"/>
              <w:left w:w="0" w:type="dxa"/>
              <w:bottom w:w="0" w:type="dxa"/>
              <w:right w:w="0" w:type="dxa"/>
            </w:tcMar>
            <w:vAlign w:val="center"/>
          </w:tcPr>
          <w:p w14:paraId="587F3F14">
            <w:pPr>
              <w:widowControl/>
              <w:spacing w:after="0" w:line="240" w:lineRule="auto"/>
              <w:jc w:val="center"/>
              <w:rPr>
                <w:rFonts w:eastAsia="黑体"/>
                <w:bCs/>
                <w:color w:val="000000"/>
                <w:kern w:val="0"/>
                <w:sz w:val="24"/>
              </w:rPr>
            </w:pPr>
            <w:r>
              <w:rPr>
                <w:rFonts w:eastAsia="黑体"/>
                <w:bCs/>
                <w:color w:val="000000"/>
                <w:kern w:val="0"/>
                <w:sz w:val="24"/>
              </w:rPr>
              <w:t>跟踪评价方式</w:t>
            </w:r>
          </w:p>
        </w:tc>
      </w:tr>
      <w:tr w14:paraId="0367C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7" w:hRule="atLeast"/>
          <w:jc w:val="center"/>
        </w:trPr>
        <w:tc>
          <w:tcPr>
            <w:tcW w:w="564" w:type="dxa"/>
            <w:tcMar>
              <w:top w:w="0" w:type="dxa"/>
              <w:left w:w="0" w:type="dxa"/>
              <w:bottom w:w="0" w:type="dxa"/>
              <w:right w:w="0" w:type="dxa"/>
            </w:tcMar>
            <w:vAlign w:val="center"/>
          </w:tcPr>
          <w:p w14:paraId="6EB790DF">
            <w:pPr>
              <w:widowControl/>
              <w:spacing w:after="0" w:line="240" w:lineRule="auto"/>
              <w:jc w:val="center"/>
              <w:rPr>
                <w:rFonts w:eastAsia="仿宋_GB2312"/>
                <w:color w:val="000000"/>
                <w:kern w:val="0"/>
                <w:sz w:val="24"/>
              </w:rPr>
            </w:pPr>
            <w:r>
              <w:rPr>
                <w:rFonts w:eastAsia="仿宋_GB2312"/>
                <w:color w:val="000000"/>
                <w:kern w:val="0"/>
                <w:sz w:val="24"/>
              </w:rPr>
              <w:t>1</w:t>
            </w:r>
          </w:p>
        </w:tc>
        <w:tc>
          <w:tcPr>
            <w:tcW w:w="2723" w:type="dxa"/>
            <w:tcMar>
              <w:top w:w="0" w:type="dxa"/>
              <w:left w:w="0" w:type="dxa"/>
              <w:bottom w:w="0" w:type="dxa"/>
              <w:right w:w="0" w:type="dxa"/>
            </w:tcMar>
            <w:vAlign w:val="center"/>
          </w:tcPr>
          <w:p w14:paraId="48510565">
            <w:pPr>
              <w:widowControl/>
              <w:spacing w:after="0" w:line="360" w:lineRule="exact"/>
              <w:rPr>
                <w:color w:val="000000"/>
                <w:sz w:val="24"/>
              </w:rPr>
            </w:pPr>
            <w:r>
              <w:rPr>
                <w:color w:val="000000"/>
                <w:sz w:val="24"/>
              </w:rPr>
              <w:t>GB 2760-2024《</w:t>
            </w:r>
            <w:r>
              <w:rPr>
                <w:rFonts w:eastAsia="仿宋_GB2312"/>
                <w:color w:val="000000"/>
                <w:sz w:val="24"/>
              </w:rPr>
              <w:t>食品安全国家标准 食品添加剂使用标准</w:t>
            </w:r>
            <w:r>
              <w:rPr>
                <w:color w:val="000000"/>
                <w:sz w:val="24"/>
              </w:rPr>
              <w:t>》</w:t>
            </w:r>
          </w:p>
        </w:tc>
        <w:tc>
          <w:tcPr>
            <w:tcW w:w="2760" w:type="dxa"/>
            <w:tcMar>
              <w:top w:w="0" w:type="dxa"/>
              <w:left w:w="0" w:type="dxa"/>
              <w:bottom w:w="0" w:type="dxa"/>
              <w:right w:w="0" w:type="dxa"/>
            </w:tcMar>
            <w:vAlign w:val="center"/>
          </w:tcPr>
          <w:p w14:paraId="77FFBF73">
            <w:pPr>
              <w:widowControl/>
              <w:spacing w:after="0" w:line="240" w:lineRule="auto"/>
              <w:rPr>
                <w:rFonts w:eastAsia="仿宋_GB2312"/>
                <w:color w:val="000000"/>
                <w:kern w:val="0"/>
                <w:sz w:val="24"/>
              </w:rPr>
            </w:pPr>
            <w:r>
              <w:rPr>
                <w:rFonts w:eastAsia="仿宋_GB2312"/>
                <w:color w:val="000000"/>
                <w:kern w:val="0"/>
                <w:sz w:val="24"/>
              </w:rPr>
              <w:t>对辖区内乳制品，</w:t>
            </w:r>
            <w:r>
              <w:rPr>
                <w:rFonts w:hint="eastAsia" w:eastAsia="仿宋_GB2312"/>
                <w:color w:val="000000"/>
                <w:kern w:val="0"/>
                <w:sz w:val="24"/>
              </w:rPr>
              <w:t>冷冻饮品，</w:t>
            </w:r>
            <w:r>
              <w:rPr>
                <w:rFonts w:eastAsia="仿宋_GB2312"/>
                <w:color w:val="000000"/>
                <w:kern w:val="0"/>
                <w:sz w:val="24"/>
              </w:rPr>
              <w:t>坚果与籽类，粮食制品，可可制品、巧克力和巧克力制品以及糖果类，焙烤食品，</w:t>
            </w:r>
            <w:r>
              <w:rPr>
                <w:rFonts w:hint="eastAsia" w:eastAsia="仿宋_GB2312"/>
                <w:color w:val="000000"/>
                <w:kern w:val="0"/>
                <w:sz w:val="24"/>
              </w:rPr>
              <w:t>肉及肉制品，水产及其制品，</w:t>
            </w:r>
            <w:r>
              <w:rPr>
                <w:rFonts w:eastAsia="仿宋_GB2312"/>
                <w:color w:val="000000"/>
                <w:kern w:val="0"/>
                <w:sz w:val="24"/>
              </w:rPr>
              <w:t>饮料类，膨化食品</w:t>
            </w:r>
            <w:r>
              <w:rPr>
                <w:rFonts w:hint="eastAsia" w:eastAsia="仿宋_GB2312"/>
                <w:color w:val="000000"/>
                <w:kern w:val="0"/>
                <w:sz w:val="24"/>
              </w:rPr>
              <w:t>，果冻，蜜饯类</w:t>
            </w:r>
            <w:r>
              <w:rPr>
                <w:rFonts w:eastAsia="仿宋_GB2312"/>
                <w:color w:val="000000"/>
                <w:kern w:val="0"/>
                <w:sz w:val="24"/>
              </w:rPr>
              <w:t>等类别的食品生产企业开展食品添加剂工艺必要性调查，每类食品选取1-2家企业。（卫生健康部门、市场监管部门）</w:t>
            </w:r>
          </w:p>
        </w:tc>
        <w:tc>
          <w:tcPr>
            <w:tcW w:w="1252" w:type="dxa"/>
            <w:tcMar>
              <w:top w:w="0" w:type="dxa"/>
              <w:left w:w="0" w:type="dxa"/>
              <w:bottom w:w="0" w:type="dxa"/>
              <w:right w:w="0" w:type="dxa"/>
            </w:tcMar>
            <w:vAlign w:val="center"/>
          </w:tcPr>
          <w:p w14:paraId="160EF758">
            <w:pPr>
              <w:widowControl/>
              <w:spacing w:after="0" w:line="240" w:lineRule="auto"/>
              <w:jc w:val="center"/>
              <w:rPr>
                <w:rFonts w:eastAsia="仿宋_GB2312"/>
                <w:color w:val="000000"/>
                <w:kern w:val="0"/>
                <w:sz w:val="24"/>
              </w:rPr>
            </w:pPr>
            <w:r>
              <w:rPr>
                <w:rFonts w:eastAsia="黑体"/>
                <w:color w:val="000000"/>
                <w:kern w:val="0"/>
                <w:sz w:val="32"/>
                <w:szCs w:val="32"/>
              </w:rPr>
              <w:drawing>
                <wp:inline distT="0" distB="0" distL="114300" distR="114300">
                  <wp:extent cx="631190" cy="617855"/>
                  <wp:effectExtent l="0" t="0" r="16510" b="10795"/>
                  <wp:docPr id="4" name="图片 4" descr="截图-2025年8月4日 18时5分51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截图-2025年8月4日 18时5分51秒"/>
                          <pic:cNvPicPr>
                            <a:picLocks noChangeAspect="1"/>
                          </pic:cNvPicPr>
                        </pic:nvPicPr>
                        <pic:blipFill>
                          <a:blip r:embed="rId7"/>
                          <a:srcRect l="61627" t="32161" r="31585" b="56024"/>
                          <a:stretch>
                            <a:fillRect/>
                          </a:stretch>
                        </pic:blipFill>
                        <pic:spPr>
                          <a:xfrm>
                            <a:off x="0" y="0"/>
                            <a:ext cx="631190" cy="617855"/>
                          </a:xfrm>
                          <a:prstGeom prst="rect">
                            <a:avLst/>
                          </a:prstGeom>
                        </pic:spPr>
                      </pic:pic>
                    </a:graphicData>
                  </a:graphic>
                </wp:inline>
              </w:drawing>
            </w:r>
          </w:p>
        </w:tc>
        <w:tc>
          <w:tcPr>
            <w:tcW w:w="2012" w:type="dxa"/>
            <w:tcMar>
              <w:top w:w="0" w:type="dxa"/>
              <w:left w:w="0" w:type="dxa"/>
              <w:bottom w:w="0" w:type="dxa"/>
              <w:right w:w="0" w:type="dxa"/>
            </w:tcMar>
            <w:vAlign w:val="center"/>
          </w:tcPr>
          <w:p w14:paraId="12C41776">
            <w:pPr>
              <w:widowControl/>
              <w:spacing w:after="0" w:line="240" w:lineRule="auto"/>
              <w:rPr>
                <w:rFonts w:eastAsia="仿宋"/>
                <w:color w:val="000000"/>
                <w:kern w:val="0"/>
                <w:sz w:val="24"/>
              </w:rPr>
            </w:pPr>
            <w:r>
              <w:rPr>
                <w:rFonts w:eastAsia="仿宋_GB2312"/>
                <w:color w:val="000000"/>
                <w:kern w:val="0"/>
                <w:sz w:val="24"/>
              </w:rPr>
              <w:t>以座谈、现场调研等形式收集意见建议，并完成问卷调查（扫描二维码），填写附件</w:t>
            </w:r>
            <w:r>
              <w:rPr>
                <w:rFonts w:hint="eastAsia" w:eastAsia="仿宋_GB2312"/>
                <w:color w:val="000000"/>
                <w:kern w:val="0"/>
                <w:sz w:val="24"/>
              </w:rPr>
              <w:t>2</w:t>
            </w:r>
            <w:r>
              <w:rPr>
                <w:rFonts w:eastAsia="仿宋_GB2312"/>
                <w:color w:val="000000"/>
                <w:kern w:val="0"/>
                <w:sz w:val="24"/>
              </w:rPr>
              <w:t>《食品安全标准跟踪评价调查及意见反馈表》。</w:t>
            </w:r>
          </w:p>
        </w:tc>
      </w:tr>
      <w:tr w14:paraId="740C5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564" w:type="dxa"/>
            <w:tcMar>
              <w:top w:w="0" w:type="dxa"/>
              <w:left w:w="0" w:type="dxa"/>
              <w:bottom w:w="0" w:type="dxa"/>
              <w:right w:w="0" w:type="dxa"/>
            </w:tcMar>
            <w:vAlign w:val="center"/>
          </w:tcPr>
          <w:p w14:paraId="5D745A93">
            <w:pPr>
              <w:widowControl/>
              <w:spacing w:after="0" w:line="240" w:lineRule="auto"/>
              <w:jc w:val="center"/>
              <w:rPr>
                <w:rFonts w:eastAsia="仿宋_GB2312"/>
                <w:color w:val="000000"/>
                <w:kern w:val="0"/>
                <w:sz w:val="24"/>
              </w:rPr>
            </w:pPr>
            <w:r>
              <w:rPr>
                <w:rFonts w:eastAsia="仿宋_GB2312"/>
                <w:color w:val="000000"/>
                <w:kern w:val="0"/>
                <w:sz w:val="24"/>
              </w:rPr>
              <w:t>2</w:t>
            </w:r>
          </w:p>
        </w:tc>
        <w:tc>
          <w:tcPr>
            <w:tcW w:w="2723" w:type="dxa"/>
            <w:tcMar>
              <w:top w:w="0" w:type="dxa"/>
              <w:left w:w="0" w:type="dxa"/>
              <w:bottom w:w="0" w:type="dxa"/>
              <w:right w:w="0" w:type="dxa"/>
            </w:tcMar>
            <w:vAlign w:val="center"/>
          </w:tcPr>
          <w:p w14:paraId="39636DEE">
            <w:pPr>
              <w:widowControl/>
              <w:spacing w:after="0" w:line="360" w:lineRule="exact"/>
              <w:rPr>
                <w:rFonts w:eastAsia="仿宋_GB2312"/>
                <w:color w:val="000000"/>
                <w:kern w:val="0"/>
                <w:sz w:val="24"/>
              </w:rPr>
            </w:pPr>
            <w:r>
              <w:rPr>
                <w:rFonts w:eastAsia="仿宋_GB2312"/>
                <w:color w:val="000000"/>
                <w:kern w:val="0"/>
                <w:sz w:val="24"/>
              </w:rPr>
              <w:t>GB 7718-2025《食品安全国家标准 预包装食品标签通则》</w:t>
            </w:r>
          </w:p>
        </w:tc>
        <w:tc>
          <w:tcPr>
            <w:tcW w:w="2760" w:type="dxa"/>
            <w:vMerge w:val="restart"/>
            <w:tcMar>
              <w:top w:w="0" w:type="dxa"/>
              <w:left w:w="0" w:type="dxa"/>
              <w:bottom w:w="0" w:type="dxa"/>
              <w:right w:w="0" w:type="dxa"/>
            </w:tcMar>
            <w:vAlign w:val="center"/>
          </w:tcPr>
          <w:p w14:paraId="6B83B51D">
            <w:pPr>
              <w:widowControl/>
              <w:spacing w:after="0" w:line="240" w:lineRule="auto"/>
              <w:rPr>
                <w:rFonts w:eastAsia="仿宋_GB2312"/>
                <w:color w:val="000000"/>
                <w:kern w:val="0"/>
                <w:sz w:val="24"/>
              </w:rPr>
            </w:pPr>
            <w:r>
              <w:rPr>
                <w:rFonts w:eastAsia="仿宋_GB2312"/>
                <w:color w:val="000000"/>
                <w:kern w:val="0"/>
                <w:sz w:val="24"/>
              </w:rPr>
              <w:t>对辖区内预包装食品生产企业关于食品标签、食品营养标签标准执行情况开展专项调查，涵盖不少于5种食品类别，每类食品选取1-2家企业。（卫生健康部门、市场监管部门）</w:t>
            </w:r>
          </w:p>
        </w:tc>
        <w:tc>
          <w:tcPr>
            <w:tcW w:w="3264" w:type="dxa"/>
            <w:gridSpan w:val="2"/>
            <w:vMerge w:val="restart"/>
            <w:tcMar>
              <w:top w:w="0" w:type="dxa"/>
              <w:left w:w="0" w:type="dxa"/>
              <w:bottom w:w="0" w:type="dxa"/>
              <w:right w:w="0" w:type="dxa"/>
            </w:tcMar>
            <w:vAlign w:val="center"/>
          </w:tcPr>
          <w:p w14:paraId="2009E619">
            <w:pPr>
              <w:widowControl/>
              <w:spacing w:after="0" w:line="240" w:lineRule="auto"/>
              <w:rPr>
                <w:rFonts w:eastAsia="仿宋"/>
                <w:color w:val="000000"/>
                <w:kern w:val="0"/>
                <w:sz w:val="24"/>
              </w:rPr>
            </w:pPr>
            <w:r>
              <w:rPr>
                <w:rFonts w:hint="eastAsia" w:eastAsia="仿宋_GB2312"/>
                <w:color w:val="000000"/>
                <w:kern w:val="0"/>
                <w:sz w:val="24"/>
              </w:rPr>
              <w:t>以座谈、现场调研等形式收集意见建议，填写附件2《食品安全标准跟踪评价调查及意见反馈表》。</w:t>
            </w:r>
          </w:p>
        </w:tc>
      </w:tr>
      <w:tr w14:paraId="10C45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564" w:type="dxa"/>
            <w:tcMar>
              <w:top w:w="0" w:type="dxa"/>
              <w:left w:w="0" w:type="dxa"/>
              <w:bottom w:w="0" w:type="dxa"/>
              <w:right w:w="0" w:type="dxa"/>
            </w:tcMar>
            <w:vAlign w:val="center"/>
          </w:tcPr>
          <w:p w14:paraId="36ACD9DC">
            <w:pPr>
              <w:widowControl/>
              <w:spacing w:after="0" w:line="240" w:lineRule="auto"/>
              <w:jc w:val="center"/>
              <w:rPr>
                <w:rFonts w:eastAsia="仿宋_GB2312"/>
                <w:color w:val="000000"/>
                <w:kern w:val="0"/>
                <w:sz w:val="24"/>
              </w:rPr>
            </w:pPr>
            <w:r>
              <w:rPr>
                <w:rFonts w:eastAsia="仿宋_GB2312"/>
                <w:color w:val="000000"/>
                <w:kern w:val="0"/>
                <w:sz w:val="24"/>
              </w:rPr>
              <w:t>3</w:t>
            </w:r>
          </w:p>
        </w:tc>
        <w:tc>
          <w:tcPr>
            <w:tcW w:w="2723" w:type="dxa"/>
            <w:tcMar>
              <w:top w:w="0" w:type="dxa"/>
              <w:left w:w="0" w:type="dxa"/>
              <w:bottom w:w="0" w:type="dxa"/>
              <w:right w:w="0" w:type="dxa"/>
            </w:tcMar>
            <w:vAlign w:val="center"/>
          </w:tcPr>
          <w:p w14:paraId="376496E4">
            <w:pPr>
              <w:widowControl/>
              <w:spacing w:after="0" w:line="360" w:lineRule="exact"/>
              <w:rPr>
                <w:rFonts w:eastAsia="仿宋_GB2312"/>
                <w:color w:val="000000"/>
                <w:kern w:val="0"/>
                <w:sz w:val="24"/>
              </w:rPr>
            </w:pPr>
            <w:r>
              <w:rPr>
                <w:rFonts w:eastAsia="仿宋_GB2312"/>
                <w:color w:val="000000"/>
                <w:kern w:val="0"/>
                <w:sz w:val="24"/>
              </w:rPr>
              <w:t>GB 28050-2025《食品安全国家标准 预包装食品营养标签通则》</w:t>
            </w:r>
          </w:p>
        </w:tc>
        <w:tc>
          <w:tcPr>
            <w:tcW w:w="2760" w:type="dxa"/>
            <w:vMerge w:val="continue"/>
            <w:tcMar>
              <w:top w:w="0" w:type="dxa"/>
              <w:left w:w="0" w:type="dxa"/>
              <w:bottom w:w="0" w:type="dxa"/>
              <w:right w:w="0" w:type="dxa"/>
            </w:tcMar>
            <w:vAlign w:val="center"/>
          </w:tcPr>
          <w:p w14:paraId="3A1E339C">
            <w:pPr>
              <w:widowControl/>
              <w:spacing w:after="0" w:line="240" w:lineRule="auto"/>
              <w:rPr>
                <w:rFonts w:eastAsia="仿宋_GB2312"/>
                <w:color w:val="000000"/>
                <w:kern w:val="0"/>
                <w:sz w:val="24"/>
              </w:rPr>
            </w:pPr>
          </w:p>
        </w:tc>
        <w:tc>
          <w:tcPr>
            <w:tcW w:w="3264" w:type="dxa"/>
            <w:gridSpan w:val="2"/>
            <w:vMerge w:val="continue"/>
            <w:tcMar>
              <w:top w:w="0" w:type="dxa"/>
              <w:left w:w="0" w:type="dxa"/>
              <w:bottom w:w="0" w:type="dxa"/>
              <w:right w:w="0" w:type="dxa"/>
            </w:tcMar>
            <w:vAlign w:val="center"/>
          </w:tcPr>
          <w:p w14:paraId="4E6521B1">
            <w:pPr>
              <w:widowControl/>
              <w:spacing w:after="0" w:line="640" w:lineRule="exact"/>
              <w:rPr>
                <w:rFonts w:eastAsia="仿宋"/>
                <w:color w:val="000000"/>
                <w:kern w:val="0"/>
                <w:sz w:val="24"/>
              </w:rPr>
            </w:pPr>
          </w:p>
        </w:tc>
      </w:tr>
      <w:tr w14:paraId="13252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311" w:type="dxa"/>
            <w:gridSpan w:val="5"/>
            <w:tcMar>
              <w:top w:w="0" w:type="dxa"/>
              <w:left w:w="0" w:type="dxa"/>
              <w:bottom w:w="0" w:type="dxa"/>
              <w:right w:w="0" w:type="dxa"/>
            </w:tcMar>
            <w:vAlign w:val="center"/>
          </w:tcPr>
          <w:p w14:paraId="539C47A3">
            <w:pPr>
              <w:widowControl/>
              <w:spacing w:after="0" w:line="240" w:lineRule="auto"/>
              <w:rPr>
                <w:rFonts w:eastAsia="仿宋_GB2312"/>
                <w:color w:val="000000"/>
                <w:sz w:val="24"/>
              </w:rPr>
            </w:pPr>
            <w:r>
              <w:rPr>
                <w:rFonts w:hint="eastAsia" w:eastAsia="仿宋_GB2312"/>
                <w:color w:val="000000"/>
                <w:kern w:val="0"/>
                <w:sz w:val="24"/>
              </w:rPr>
              <w:t>注：1.</w:t>
            </w:r>
            <w:r>
              <w:rPr>
                <w:rFonts w:eastAsia="仿宋_GB2312"/>
                <w:color w:val="000000"/>
                <w:kern w:val="0"/>
                <w:sz w:val="24"/>
              </w:rPr>
              <w:t>食品类别参考</w:t>
            </w:r>
            <w:r>
              <w:rPr>
                <w:rFonts w:eastAsia="仿宋_GB2312"/>
                <w:color w:val="000000"/>
                <w:sz w:val="24"/>
              </w:rPr>
              <w:t>《食品安全国家标准 食品添加剂使用标准》（GB 2760-2024）附录</w:t>
            </w:r>
          </w:p>
          <w:p w14:paraId="520538DC">
            <w:pPr>
              <w:widowControl/>
              <w:spacing w:after="0" w:line="240" w:lineRule="auto"/>
              <w:rPr>
                <w:rFonts w:eastAsia="仿宋_GB2312"/>
                <w:color w:val="000000"/>
                <w:sz w:val="24"/>
              </w:rPr>
            </w:pPr>
            <w:r>
              <w:rPr>
                <w:rFonts w:hint="eastAsia" w:eastAsia="仿宋_GB2312"/>
                <w:color w:val="000000"/>
                <w:sz w:val="24"/>
              </w:rPr>
              <w:t xml:space="preserve">     </w:t>
            </w:r>
            <w:r>
              <w:rPr>
                <w:rFonts w:eastAsia="仿宋_GB2312"/>
                <w:color w:val="000000"/>
                <w:sz w:val="24"/>
              </w:rPr>
              <w:t>E.1食品分类系统。</w:t>
            </w:r>
          </w:p>
          <w:p w14:paraId="5B6BCDF2">
            <w:pPr>
              <w:widowControl/>
              <w:spacing w:after="0" w:line="240" w:lineRule="auto"/>
              <w:rPr>
                <w:rFonts w:eastAsia="仿宋_GB2312"/>
                <w:color w:val="000000"/>
                <w:kern w:val="0"/>
                <w:sz w:val="24"/>
              </w:rPr>
            </w:pPr>
            <w:r>
              <w:rPr>
                <w:rFonts w:hint="eastAsia" w:eastAsia="仿宋_GB2312"/>
                <w:color w:val="000000"/>
                <w:sz w:val="24"/>
              </w:rPr>
              <w:t xml:space="preserve">    2.</w:t>
            </w:r>
            <w:r>
              <w:rPr>
                <w:rFonts w:eastAsia="仿宋_GB2312"/>
                <w:color w:val="000000"/>
                <w:sz w:val="24"/>
              </w:rPr>
              <w:t>评价范围</w:t>
            </w:r>
            <w:r>
              <w:rPr>
                <w:rFonts w:hint="eastAsia" w:eastAsia="仿宋_GB2312"/>
                <w:color w:val="000000"/>
                <w:kern w:val="0"/>
                <w:sz w:val="24"/>
              </w:rPr>
              <w:t>包括但不限于上述</w:t>
            </w:r>
            <w:r>
              <w:rPr>
                <w:rFonts w:eastAsia="仿宋_GB2312"/>
                <w:color w:val="000000"/>
                <w:kern w:val="0"/>
                <w:sz w:val="24"/>
              </w:rPr>
              <w:t>已列出</w:t>
            </w:r>
            <w:r>
              <w:rPr>
                <w:rFonts w:hint="eastAsia" w:eastAsia="仿宋_GB2312"/>
                <w:color w:val="000000"/>
                <w:kern w:val="0"/>
                <w:sz w:val="24"/>
              </w:rPr>
              <w:t>食品类别</w:t>
            </w:r>
            <w:r>
              <w:rPr>
                <w:rFonts w:eastAsia="仿宋_GB2312"/>
                <w:color w:val="000000"/>
                <w:kern w:val="0"/>
                <w:sz w:val="24"/>
              </w:rPr>
              <w:t>，如辖区企业数量不足，可选择其他食</w:t>
            </w:r>
          </w:p>
          <w:p w14:paraId="783BD357">
            <w:pPr>
              <w:widowControl/>
              <w:spacing w:after="0" w:line="240" w:lineRule="auto"/>
              <w:rPr>
                <w:rFonts w:eastAsia="仿宋_GB2312"/>
                <w:color w:val="000000"/>
                <w:kern w:val="0"/>
                <w:sz w:val="24"/>
              </w:rPr>
            </w:pPr>
            <w:r>
              <w:rPr>
                <w:rFonts w:hint="eastAsia" w:eastAsia="仿宋_GB2312"/>
                <w:color w:val="000000"/>
                <w:kern w:val="0"/>
                <w:sz w:val="24"/>
              </w:rPr>
              <w:t xml:space="preserve">    </w:t>
            </w:r>
            <w:r>
              <w:rPr>
                <w:rFonts w:eastAsia="仿宋_GB2312"/>
                <w:color w:val="000000"/>
                <w:kern w:val="0"/>
                <w:sz w:val="24"/>
              </w:rPr>
              <w:t>品类别。</w:t>
            </w:r>
          </w:p>
          <w:p w14:paraId="63F69512">
            <w:pPr>
              <w:widowControl/>
              <w:spacing w:after="0" w:line="240" w:lineRule="auto"/>
              <w:rPr>
                <w:rFonts w:eastAsia="仿宋_GB2312"/>
                <w:color w:val="000000"/>
                <w:kern w:val="0"/>
                <w:sz w:val="24"/>
              </w:rPr>
            </w:pPr>
            <w:r>
              <w:rPr>
                <w:rFonts w:hint="eastAsia" w:eastAsia="仿宋_GB2312"/>
                <w:color w:val="000000"/>
                <w:kern w:val="0"/>
                <w:sz w:val="24"/>
              </w:rPr>
              <w:t xml:space="preserve">    3.</w:t>
            </w:r>
            <w:r>
              <w:rPr>
                <w:rFonts w:eastAsia="仿宋_GB2312"/>
                <w:color w:val="000000"/>
                <w:kern w:val="0"/>
                <w:sz w:val="24"/>
              </w:rPr>
              <w:t>调查过程中如对上述3项标准以外的食品安全标准提出意见建议，可通过常态评价</w:t>
            </w:r>
          </w:p>
          <w:p w14:paraId="15113943">
            <w:pPr>
              <w:widowControl/>
              <w:spacing w:after="0" w:line="240" w:lineRule="auto"/>
              <w:rPr>
                <w:rFonts w:eastAsia="仿宋_GB2312"/>
                <w:color w:val="000000"/>
                <w:kern w:val="0"/>
                <w:sz w:val="24"/>
              </w:rPr>
            </w:pPr>
            <w:r>
              <w:rPr>
                <w:rFonts w:hint="eastAsia" w:eastAsia="仿宋_GB2312"/>
                <w:color w:val="000000"/>
                <w:kern w:val="0"/>
                <w:sz w:val="24"/>
              </w:rPr>
              <w:t xml:space="preserve">    </w:t>
            </w:r>
            <w:r>
              <w:rPr>
                <w:rFonts w:eastAsia="仿宋_GB2312"/>
                <w:color w:val="000000"/>
                <w:kern w:val="0"/>
                <w:sz w:val="24"/>
              </w:rPr>
              <w:t>方式报送。</w:t>
            </w:r>
          </w:p>
        </w:tc>
      </w:tr>
    </w:tbl>
    <w:p w14:paraId="102D48B5"/>
    <w:p w14:paraId="330998AC">
      <w:pPr>
        <w:pStyle w:val="2"/>
        <w:rPr>
          <w:rFonts w:ascii="Times New Roman" w:hAnsi="Times New Roman"/>
        </w:rPr>
        <w:sectPr>
          <w:pgSz w:w="11905" w:h="16838"/>
          <w:pgMar w:top="2098" w:right="1474" w:bottom="1417" w:left="1587" w:header="0" w:footer="1134" w:gutter="0"/>
          <w:pgNumType w:fmt="numberInDash"/>
          <w:cols w:space="0" w:num="1"/>
          <w:docGrid w:linePitch="312" w:charSpace="0"/>
        </w:sectPr>
      </w:pPr>
    </w:p>
    <w:tbl>
      <w:tblPr>
        <w:tblStyle w:val="5"/>
        <w:tblW w:w="9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3211"/>
        <w:gridCol w:w="3270"/>
        <w:gridCol w:w="2266"/>
      </w:tblGrid>
      <w:tr w14:paraId="040A3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311" w:type="dxa"/>
            <w:gridSpan w:val="4"/>
            <w:tcMar>
              <w:top w:w="0" w:type="dxa"/>
              <w:left w:w="0" w:type="dxa"/>
              <w:bottom w:w="0" w:type="dxa"/>
              <w:right w:w="0" w:type="dxa"/>
            </w:tcMar>
            <w:vAlign w:val="center"/>
          </w:tcPr>
          <w:p w14:paraId="23B38B56">
            <w:pPr>
              <w:widowControl/>
              <w:spacing w:after="0" w:line="240" w:lineRule="auto"/>
              <w:jc w:val="center"/>
              <w:rPr>
                <w:rFonts w:eastAsia="仿宋"/>
                <w:color w:val="000000"/>
                <w:kern w:val="0"/>
                <w:sz w:val="24"/>
              </w:rPr>
            </w:pPr>
            <w:r>
              <w:rPr>
                <w:rFonts w:eastAsia="黑体"/>
                <w:bCs/>
                <w:color w:val="000000"/>
                <w:kern w:val="0"/>
                <w:sz w:val="28"/>
                <w:szCs w:val="28"/>
              </w:rPr>
              <w:t>食品安全地方标准</w:t>
            </w:r>
          </w:p>
        </w:tc>
      </w:tr>
      <w:tr w14:paraId="75BEA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64" w:type="dxa"/>
            <w:tcMar>
              <w:top w:w="0" w:type="dxa"/>
              <w:left w:w="0" w:type="dxa"/>
              <w:bottom w:w="0" w:type="dxa"/>
              <w:right w:w="0" w:type="dxa"/>
            </w:tcMar>
            <w:vAlign w:val="center"/>
          </w:tcPr>
          <w:p w14:paraId="18F7B593">
            <w:pPr>
              <w:widowControl/>
              <w:spacing w:after="0" w:line="240" w:lineRule="auto"/>
              <w:jc w:val="center"/>
              <w:rPr>
                <w:rFonts w:eastAsia="仿宋_GB2312"/>
                <w:color w:val="000000"/>
                <w:kern w:val="0"/>
                <w:sz w:val="24"/>
              </w:rPr>
            </w:pPr>
            <w:r>
              <w:rPr>
                <w:rFonts w:eastAsia="黑体"/>
                <w:bCs/>
                <w:color w:val="000000"/>
                <w:kern w:val="0"/>
                <w:sz w:val="24"/>
              </w:rPr>
              <w:t>序号</w:t>
            </w:r>
          </w:p>
        </w:tc>
        <w:tc>
          <w:tcPr>
            <w:tcW w:w="3211" w:type="dxa"/>
            <w:tcMar>
              <w:top w:w="0" w:type="dxa"/>
              <w:left w:w="0" w:type="dxa"/>
              <w:bottom w:w="0" w:type="dxa"/>
              <w:right w:w="0" w:type="dxa"/>
            </w:tcMar>
            <w:vAlign w:val="center"/>
          </w:tcPr>
          <w:p w14:paraId="567809AD">
            <w:pPr>
              <w:widowControl/>
              <w:spacing w:after="0" w:line="240" w:lineRule="auto"/>
              <w:jc w:val="center"/>
              <w:rPr>
                <w:color w:val="000000"/>
                <w:sz w:val="24"/>
              </w:rPr>
            </w:pPr>
            <w:r>
              <w:rPr>
                <w:rFonts w:eastAsia="黑体"/>
                <w:bCs/>
                <w:color w:val="000000"/>
                <w:kern w:val="0"/>
                <w:sz w:val="24"/>
              </w:rPr>
              <w:t>涉及的标准目录</w:t>
            </w:r>
          </w:p>
        </w:tc>
        <w:tc>
          <w:tcPr>
            <w:tcW w:w="3270" w:type="dxa"/>
            <w:tcMar>
              <w:top w:w="0" w:type="dxa"/>
              <w:left w:w="0" w:type="dxa"/>
              <w:bottom w:w="0" w:type="dxa"/>
              <w:right w:w="0" w:type="dxa"/>
            </w:tcMar>
            <w:vAlign w:val="center"/>
          </w:tcPr>
          <w:p w14:paraId="489D238C">
            <w:pPr>
              <w:widowControl/>
              <w:spacing w:after="0" w:line="240" w:lineRule="auto"/>
              <w:jc w:val="center"/>
              <w:rPr>
                <w:rFonts w:eastAsia="仿宋_GB2312"/>
                <w:color w:val="000000"/>
                <w:kern w:val="0"/>
                <w:sz w:val="24"/>
              </w:rPr>
            </w:pPr>
            <w:r>
              <w:rPr>
                <w:rFonts w:eastAsia="黑体"/>
                <w:bCs/>
                <w:color w:val="000000"/>
                <w:kern w:val="0"/>
                <w:sz w:val="24"/>
              </w:rPr>
              <w:t>调查内容及分工</w:t>
            </w:r>
          </w:p>
        </w:tc>
        <w:tc>
          <w:tcPr>
            <w:tcW w:w="2266" w:type="dxa"/>
            <w:tcMar>
              <w:top w:w="0" w:type="dxa"/>
              <w:left w:w="0" w:type="dxa"/>
              <w:bottom w:w="0" w:type="dxa"/>
              <w:right w:w="0" w:type="dxa"/>
            </w:tcMar>
            <w:vAlign w:val="center"/>
          </w:tcPr>
          <w:p w14:paraId="22BEB2F7">
            <w:pPr>
              <w:widowControl/>
              <w:spacing w:after="0" w:line="240" w:lineRule="auto"/>
              <w:jc w:val="center"/>
              <w:rPr>
                <w:rFonts w:eastAsia="仿宋"/>
                <w:color w:val="000000"/>
                <w:kern w:val="0"/>
                <w:sz w:val="24"/>
              </w:rPr>
            </w:pPr>
            <w:r>
              <w:rPr>
                <w:rFonts w:eastAsia="黑体"/>
                <w:bCs/>
                <w:color w:val="000000"/>
                <w:kern w:val="0"/>
                <w:sz w:val="24"/>
              </w:rPr>
              <w:t>跟踪评价方式</w:t>
            </w:r>
          </w:p>
        </w:tc>
      </w:tr>
      <w:tr w14:paraId="6A685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64" w:type="dxa"/>
            <w:tcMar>
              <w:top w:w="0" w:type="dxa"/>
              <w:left w:w="0" w:type="dxa"/>
              <w:bottom w:w="0" w:type="dxa"/>
              <w:right w:w="0" w:type="dxa"/>
            </w:tcMar>
            <w:vAlign w:val="center"/>
          </w:tcPr>
          <w:p w14:paraId="7330C559">
            <w:pPr>
              <w:widowControl/>
              <w:spacing w:after="0" w:line="240" w:lineRule="auto"/>
              <w:jc w:val="center"/>
              <w:rPr>
                <w:rFonts w:eastAsia="黑体"/>
                <w:bCs/>
                <w:color w:val="000000"/>
                <w:kern w:val="0"/>
                <w:sz w:val="24"/>
              </w:rPr>
            </w:pPr>
            <w:r>
              <w:rPr>
                <w:rFonts w:eastAsia="仿宋_GB2312"/>
                <w:color w:val="000000"/>
                <w:kern w:val="0"/>
                <w:sz w:val="24"/>
              </w:rPr>
              <w:t>1</w:t>
            </w:r>
          </w:p>
        </w:tc>
        <w:tc>
          <w:tcPr>
            <w:tcW w:w="3211" w:type="dxa"/>
            <w:tcMar>
              <w:top w:w="0" w:type="dxa"/>
              <w:left w:w="0" w:type="dxa"/>
              <w:bottom w:w="0" w:type="dxa"/>
              <w:right w:w="0" w:type="dxa"/>
            </w:tcMar>
            <w:vAlign w:val="center"/>
          </w:tcPr>
          <w:p w14:paraId="0ABFE61A">
            <w:pPr>
              <w:widowControl/>
              <w:spacing w:after="0" w:line="240" w:lineRule="auto"/>
              <w:rPr>
                <w:rFonts w:eastAsia="仿宋_GB2312"/>
                <w:color w:val="000000"/>
                <w:kern w:val="0"/>
                <w:sz w:val="24"/>
              </w:rPr>
            </w:pPr>
            <w:r>
              <w:rPr>
                <w:rFonts w:eastAsia="仿宋_GB2312"/>
                <w:color w:val="000000"/>
                <w:kern w:val="0"/>
                <w:sz w:val="24"/>
              </w:rPr>
              <w:t>《食品安全地方标准 工业化豆芽生产卫生规范》</w:t>
            </w:r>
          </w:p>
          <w:p w14:paraId="7FAA9297">
            <w:pPr>
              <w:widowControl/>
              <w:spacing w:after="0" w:line="240" w:lineRule="auto"/>
              <w:rPr>
                <w:rFonts w:eastAsia="黑体"/>
                <w:bCs/>
                <w:color w:val="000000"/>
                <w:kern w:val="0"/>
                <w:sz w:val="24"/>
              </w:rPr>
            </w:pPr>
            <w:r>
              <w:rPr>
                <w:rFonts w:eastAsia="仿宋_GB2312"/>
                <w:color w:val="000000"/>
                <w:kern w:val="0"/>
                <w:sz w:val="24"/>
              </w:rPr>
              <w:t>DBS 12/001</w:t>
            </w:r>
            <w:r>
              <w:rPr>
                <w:rFonts w:hint="eastAsia" w:eastAsia="仿宋_GB2312"/>
                <w:color w:val="000000"/>
                <w:kern w:val="0"/>
                <w:sz w:val="24"/>
              </w:rPr>
              <w:t>-</w:t>
            </w:r>
            <w:r>
              <w:rPr>
                <w:rFonts w:eastAsia="仿宋_GB2312"/>
                <w:color w:val="000000"/>
                <w:kern w:val="0"/>
                <w:sz w:val="24"/>
              </w:rPr>
              <w:t>2014</w:t>
            </w:r>
          </w:p>
        </w:tc>
        <w:tc>
          <w:tcPr>
            <w:tcW w:w="3270" w:type="dxa"/>
            <w:tcMar>
              <w:top w:w="0" w:type="dxa"/>
              <w:left w:w="0" w:type="dxa"/>
              <w:bottom w:w="0" w:type="dxa"/>
              <w:right w:w="0" w:type="dxa"/>
            </w:tcMar>
            <w:vAlign w:val="center"/>
          </w:tcPr>
          <w:p w14:paraId="2ED9057B">
            <w:pPr>
              <w:widowControl/>
              <w:spacing w:after="0" w:line="240" w:lineRule="auto"/>
              <w:rPr>
                <w:rFonts w:eastAsia="黑体"/>
                <w:bCs/>
                <w:color w:val="000000"/>
                <w:kern w:val="0"/>
                <w:sz w:val="24"/>
              </w:rPr>
            </w:pPr>
            <w:r>
              <w:rPr>
                <w:rFonts w:eastAsia="仿宋_GB2312"/>
                <w:color w:val="000000"/>
                <w:kern w:val="0"/>
                <w:sz w:val="24"/>
              </w:rPr>
              <w:t>对辖区内工业化豆芽生产企业开展调查。（卫生健康部门、市场监管部门）</w:t>
            </w:r>
          </w:p>
        </w:tc>
        <w:tc>
          <w:tcPr>
            <w:tcW w:w="2266" w:type="dxa"/>
            <w:vMerge w:val="restart"/>
            <w:tcMar>
              <w:top w:w="0" w:type="dxa"/>
              <w:left w:w="0" w:type="dxa"/>
              <w:bottom w:w="0" w:type="dxa"/>
              <w:right w:w="0" w:type="dxa"/>
            </w:tcMar>
            <w:vAlign w:val="center"/>
          </w:tcPr>
          <w:p w14:paraId="04FD0770">
            <w:pPr>
              <w:widowControl/>
              <w:spacing w:after="0" w:line="240" w:lineRule="auto"/>
              <w:rPr>
                <w:rFonts w:eastAsia="黑体"/>
                <w:bCs/>
                <w:color w:val="000000"/>
                <w:kern w:val="0"/>
                <w:sz w:val="24"/>
              </w:rPr>
            </w:pPr>
            <w:r>
              <w:rPr>
                <w:rFonts w:eastAsia="仿宋_GB2312"/>
                <w:color w:val="000000"/>
                <w:kern w:val="0"/>
                <w:sz w:val="24"/>
              </w:rPr>
              <w:t>以座谈、现场调研等形式收集意见建议，并填写附件</w:t>
            </w:r>
            <w:r>
              <w:rPr>
                <w:rFonts w:hint="eastAsia" w:eastAsia="仿宋_GB2312"/>
                <w:color w:val="000000"/>
                <w:kern w:val="0"/>
                <w:sz w:val="24"/>
              </w:rPr>
              <w:t>2</w:t>
            </w:r>
            <w:r>
              <w:rPr>
                <w:rFonts w:eastAsia="仿宋_GB2312"/>
                <w:color w:val="000000"/>
                <w:kern w:val="0"/>
                <w:sz w:val="24"/>
              </w:rPr>
              <w:t>《食品安全标准跟踪评价调查及意见反馈表》。</w:t>
            </w:r>
          </w:p>
        </w:tc>
      </w:tr>
      <w:tr w14:paraId="00BB0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564" w:type="dxa"/>
            <w:tcMar>
              <w:top w:w="0" w:type="dxa"/>
              <w:left w:w="0" w:type="dxa"/>
              <w:bottom w:w="0" w:type="dxa"/>
              <w:right w:w="0" w:type="dxa"/>
            </w:tcMar>
            <w:vAlign w:val="center"/>
          </w:tcPr>
          <w:p w14:paraId="60437E05">
            <w:pPr>
              <w:widowControl/>
              <w:spacing w:after="0" w:line="240" w:lineRule="auto"/>
              <w:jc w:val="center"/>
              <w:rPr>
                <w:rFonts w:eastAsia="黑体"/>
                <w:bCs/>
                <w:color w:val="000000"/>
                <w:kern w:val="0"/>
                <w:sz w:val="24"/>
              </w:rPr>
            </w:pPr>
            <w:r>
              <w:rPr>
                <w:rFonts w:eastAsia="仿宋_GB2312"/>
                <w:color w:val="000000"/>
                <w:kern w:val="0"/>
                <w:sz w:val="24"/>
              </w:rPr>
              <w:t>2</w:t>
            </w:r>
          </w:p>
        </w:tc>
        <w:tc>
          <w:tcPr>
            <w:tcW w:w="3211" w:type="dxa"/>
            <w:tcMar>
              <w:top w:w="0" w:type="dxa"/>
              <w:left w:w="0" w:type="dxa"/>
              <w:bottom w:w="0" w:type="dxa"/>
              <w:right w:w="0" w:type="dxa"/>
            </w:tcMar>
            <w:vAlign w:val="center"/>
          </w:tcPr>
          <w:p w14:paraId="032F379C">
            <w:pPr>
              <w:widowControl/>
              <w:spacing w:after="0" w:line="240" w:lineRule="auto"/>
              <w:rPr>
                <w:rFonts w:eastAsia="黑体"/>
                <w:bCs/>
                <w:color w:val="000000"/>
                <w:kern w:val="0"/>
                <w:sz w:val="24"/>
              </w:rPr>
            </w:pPr>
            <w:r>
              <w:rPr>
                <w:rFonts w:eastAsia="仿宋_GB2312"/>
                <w:color w:val="000000"/>
                <w:kern w:val="0"/>
                <w:sz w:val="24"/>
              </w:rPr>
              <w:t>《食品安全地方标准 食品生产加工小作坊食品安全控制基本要求》DBS 12/002</w:t>
            </w:r>
            <w:r>
              <w:rPr>
                <w:rFonts w:hint="eastAsia" w:eastAsia="仿宋_GB2312"/>
                <w:color w:val="000000"/>
                <w:kern w:val="0"/>
                <w:sz w:val="24"/>
              </w:rPr>
              <w:t>-</w:t>
            </w:r>
            <w:r>
              <w:rPr>
                <w:rFonts w:eastAsia="仿宋_GB2312"/>
                <w:color w:val="000000"/>
                <w:kern w:val="0"/>
                <w:sz w:val="24"/>
              </w:rPr>
              <w:t>2024</w:t>
            </w:r>
          </w:p>
        </w:tc>
        <w:tc>
          <w:tcPr>
            <w:tcW w:w="3270" w:type="dxa"/>
            <w:tcMar>
              <w:top w:w="0" w:type="dxa"/>
              <w:left w:w="0" w:type="dxa"/>
              <w:bottom w:w="0" w:type="dxa"/>
              <w:right w:w="0" w:type="dxa"/>
            </w:tcMar>
            <w:vAlign w:val="center"/>
          </w:tcPr>
          <w:p w14:paraId="6B718C20">
            <w:pPr>
              <w:widowControl/>
              <w:spacing w:after="0" w:line="240" w:lineRule="auto"/>
              <w:rPr>
                <w:rFonts w:eastAsia="黑体"/>
                <w:bCs/>
                <w:color w:val="000000"/>
                <w:kern w:val="0"/>
                <w:sz w:val="24"/>
              </w:rPr>
            </w:pPr>
            <w:r>
              <w:rPr>
                <w:rFonts w:eastAsia="仿宋_GB2312"/>
                <w:color w:val="000000"/>
                <w:kern w:val="0"/>
                <w:sz w:val="24"/>
              </w:rPr>
              <w:t>对辖区内食品生产加工小作坊开展调查。（卫生健康部门、市场监管部门）</w:t>
            </w:r>
          </w:p>
        </w:tc>
        <w:tc>
          <w:tcPr>
            <w:tcW w:w="2266" w:type="dxa"/>
            <w:vMerge w:val="continue"/>
            <w:tcMar>
              <w:top w:w="0" w:type="dxa"/>
              <w:left w:w="0" w:type="dxa"/>
              <w:bottom w:w="0" w:type="dxa"/>
              <w:right w:w="0" w:type="dxa"/>
            </w:tcMar>
            <w:vAlign w:val="center"/>
          </w:tcPr>
          <w:p w14:paraId="56503EE0">
            <w:pPr>
              <w:widowControl/>
              <w:spacing w:after="0" w:line="240" w:lineRule="auto"/>
              <w:rPr>
                <w:rFonts w:eastAsia="黑体"/>
                <w:bCs/>
                <w:color w:val="000000"/>
                <w:kern w:val="0"/>
                <w:sz w:val="24"/>
              </w:rPr>
            </w:pPr>
          </w:p>
        </w:tc>
      </w:tr>
      <w:tr w14:paraId="23F9E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564" w:type="dxa"/>
            <w:tcMar>
              <w:top w:w="0" w:type="dxa"/>
              <w:left w:w="0" w:type="dxa"/>
              <w:bottom w:w="0" w:type="dxa"/>
              <w:right w:w="0" w:type="dxa"/>
            </w:tcMar>
            <w:vAlign w:val="center"/>
          </w:tcPr>
          <w:p w14:paraId="1A38DE95">
            <w:pPr>
              <w:widowControl/>
              <w:spacing w:after="0" w:line="240" w:lineRule="auto"/>
              <w:jc w:val="center"/>
              <w:rPr>
                <w:rFonts w:eastAsia="仿宋_GB2312"/>
                <w:color w:val="000000"/>
                <w:kern w:val="0"/>
                <w:sz w:val="24"/>
              </w:rPr>
            </w:pPr>
            <w:r>
              <w:rPr>
                <w:rFonts w:eastAsia="仿宋_GB2312"/>
                <w:color w:val="000000"/>
                <w:kern w:val="0"/>
                <w:sz w:val="24"/>
              </w:rPr>
              <w:t>3</w:t>
            </w:r>
          </w:p>
        </w:tc>
        <w:tc>
          <w:tcPr>
            <w:tcW w:w="3211" w:type="dxa"/>
            <w:tcMar>
              <w:top w:w="0" w:type="dxa"/>
              <w:left w:w="0" w:type="dxa"/>
              <w:bottom w:w="0" w:type="dxa"/>
              <w:right w:w="0" w:type="dxa"/>
            </w:tcMar>
            <w:vAlign w:val="center"/>
          </w:tcPr>
          <w:p w14:paraId="1D25D910">
            <w:pPr>
              <w:widowControl/>
              <w:spacing w:after="0" w:line="240" w:lineRule="auto"/>
              <w:rPr>
                <w:rFonts w:eastAsia="仿宋_GB2312"/>
                <w:color w:val="000000"/>
                <w:kern w:val="0"/>
                <w:sz w:val="24"/>
              </w:rPr>
            </w:pPr>
            <w:r>
              <w:rPr>
                <w:rFonts w:eastAsia="仿宋_GB2312"/>
                <w:color w:val="000000"/>
                <w:kern w:val="0"/>
                <w:sz w:val="24"/>
              </w:rPr>
              <w:t>《食品安全地方标准 冷藏即食食品生产卫生规范》</w:t>
            </w:r>
          </w:p>
          <w:p w14:paraId="16899C1A">
            <w:pPr>
              <w:widowControl/>
              <w:spacing w:after="0" w:line="240" w:lineRule="auto"/>
              <w:rPr>
                <w:rFonts w:eastAsia="仿宋_GB2312"/>
                <w:color w:val="000000"/>
                <w:kern w:val="0"/>
                <w:sz w:val="24"/>
              </w:rPr>
            </w:pPr>
            <w:r>
              <w:rPr>
                <w:rFonts w:eastAsia="仿宋_GB2312"/>
                <w:color w:val="000000"/>
                <w:kern w:val="0"/>
                <w:sz w:val="24"/>
              </w:rPr>
              <w:t>DBS 12/003</w:t>
            </w:r>
            <w:r>
              <w:rPr>
                <w:rFonts w:hint="eastAsia" w:eastAsia="仿宋_GB2312"/>
                <w:color w:val="000000"/>
                <w:kern w:val="0"/>
                <w:sz w:val="24"/>
              </w:rPr>
              <w:t>-</w:t>
            </w:r>
            <w:r>
              <w:rPr>
                <w:rFonts w:eastAsia="仿宋_GB2312"/>
                <w:color w:val="000000"/>
                <w:kern w:val="0"/>
                <w:sz w:val="24"/>
              </w:rPr>
              <w:t>2024</w:t>
            </w:r>
          </w:p>
        </w:tc>
        <w:tc>
          <w:tcPr>
            <w:tcW w:w="3270" w:type="dxa"/>
            <w:tcMar>
              <w:top w:w="0" w:type="dxa"/>
              <w:left w:w="0" w:type="dxa"/>
              <w:bottom w:w="0" w:type="dxa"/>
              <w:right w:w="0" w:type="dxa"/>
            </w:tcMar>
            <w:vAlign w:val="center"/>
          </w:tcPr>
          <w:p w14:paraId="12FC6129">
            <w:pPr>
              <w:widowControl/>
              <w:spacing w:after="0" w:line="240" w:lineRule="auto"/>
              <w:rPr>
                <w:rFonts w:eastAsia="仿宋_GB2312"/>
                <w:color w:val="000000"/>
                <w:kern w:val="0"/>
                <w:sz w:val="24"/>
              </w:rPr>
            </w:pPr>
            <w:r>
              <w:rPr>
                <w:rFonts w:eastAsia="仿宋_GB2312"/>
                <w:color w:val="000000"/>
                <w:kern w:val="0"/>
                <w:sz w:val="24"/>
              </w:rPr>
              <w:t>对辖区内冷藏即食食品生产企业2-3家开展调查。（卫生健康部门、市场监管部门）</w:t>
            </w:r>
          </w:p>
        </w:tc>
        <w:tc>
          <w:tcPr>
            <w:tcW w:w="2266" w:type="dxa"/>
            <w:vMerge w:val="continue"/>
            <w:tcMar>
              <w:top w:w="0" w:type="dxa"/>
              <w:left w:w="0" w:type="dxa"/>
              <w:bottom w:w="0" w:type="dxa"/>
              <w:right w:w="0" w:type="dxa"/>
            </w:tcMar>
            <w:vAlign w:val="center"/>
          </w:tcPr>
          <w:p w14:paraId="62B38254">
            <w:pPr>
              <w:widowControl/>
              <w:spacing w:after="0" w:line="240" w:lineRule="auto"/>
              <w:rPr>
                <w:rFonts w:eastAsia="黑体"/>
                <w:bCs/>
                <w:color w:val="000000"/>
                <w:kern w:val="0"/>
                <w:sz w:val="24"/>
              </w:rPr>
            </w:pPr>
          </w:p>
        </w:tc>
      </w:tr>
      <w:tr w14:paraId="6E90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564" w:type="dxa"/>
            <w:tcMar>
              <w:top w:w="0" w:type="dxa"/>
              <w:left w:w="0" w:type="dxa"/>
              <w:bottom w:w="0" w:type="dxa"/>
              <w:right w:w="0" w:type="dxa"/>
            </w:tcMar>
            <w:vAlign w:val="center"/>
          </w:tcPr>
          <w:p w14:paraId="2CCD990E">
            <w:pPr>
              <w:widowControl/>
              <w:spacing w:after="0" w:line="240" w:lineRule="auto"/>
              <w:jc w:val="center"/>
              <w:rPr>
                <w:rFonts w:eastAsia="仿宋_GB2312"/>
                <w:color w:val="000000"/>
                <w:kern w:val="0"/>
                <w:sz w:val="24"/>
              </w:rPr>
            </w:pPr>
            <w:r>
              <w:rPr>
                <w:rFonts w:eastAsia="仿宋_GB2312"/>
                <w:color w:val="000000"/>
                <w:kern w:val="0"/>
                <w:sz w:val="24"/>
              </w:rPr>
              <w:t>4</w:t>
            </w:r>
          </w:p>
        </w:tc>
        <w:tc>
          <w:tcPr>
            <w:tcW w:w="3211" w:type="dxa"/>
            <w:tcMar>
              <w:top w:w="0" w:type="dxa"/>
              <w:left w:w="0" w:type="dxa"/>
              <w:bottom w:w="0" w:type="dxa"/>
              <w:right w:w="0" w:type="dxa"/>
            </w:tcMar>
            <w:vAlign w:val="center"/>
          </w:tcPr>
          <w:p w14:paraId="2CD0BD46">
            <w:pPr>
              <w:widowControl/>
              <w:spacing w:after="0" w:line="240" w:lineRule="auto"/>
              <w:rPr>
                <w:rFonts w:eastAsia="仿宋_GB2312"/>
                <w:color w:val="000000"/>
                <w:kern w:val="0"/>
                <w:sz w:val="24"/>
              </w:rPr>
            </w:pPr>
            <w:r>
              <w:rPr>
                <w:rFonts w:eastAsia="仿宋_GB2312"/>
                <w:color w:val="000000"/>
                <w:kern w:val="0"/>
                <w:sz w:val="24"/>
              </w:rPr>
              <w:t>《食品安全地方标准 集体用餐配送膳食》</w:t>
            </w:r>
          </w:p>
          <w:p w14:paraId="36A0EE1A">
            <w:pPr>
              <w:widowControl/>
              <w:spacing w:after="0" w:line="240" w:lineRule="auto"/>
              <w:rPr>
                <w:rFonts w:eastAsia="仿宋_GB2312"/>
                <w:color w:val="000000"/>
                <w:kern w:val="0"/>
                <w:sz w:val="24"/>
              </w:rPr>
            </w:pPr>
            <w:r>
              <w:rPr>
                <w:rFonts w:eastAsia="仿宋_GB2312"/>
                <w:color w:val="000000"/>
                <w:kern w:val="0"/>
                <w:sz w:val="24"/>
              </w:rPr>
              <w:t>DBS 12/004</w:t>
            </w:r>
            <w:r>
              <w:rPr>
                <w:rFonts w:hint="eastAsia" w:eastAsia="仿宋_GB2312"/>
                <w:color w:val="000000"/>
                <w:kern w:val="0"/>
                <w:sz w:val="24"/>
              </w:rPr>
              <w:t>-</w:t>
            </w:r>
            <w:r>
              <w:rPr>
                <w:rFonts w:eastAsia="仿宋_GB2312"/>
                <w:color w:val="000000"/>
                <w:kern w:val="0"/>
                <w:sz w:val="24"/>
              </w:rPr>
              <w:t>2024</w:t>
            </w:r>
          </w:p>
        </w:tc>
        <w:tc>
          <w:tcPr>
            <w:tcW w:w="3270" w:type="dxa"/>
            <w:tcMar>
              <w:top w:w="0" w:type="dxa"/>
              <w:left w:w="0" w:type="dxa"/>
              <w:bottom w:w="0" w:type="dxa"/>
              <w:right w:w="0" w:type="dxa"/>
            </w:tcMar>
            <w:vAlign w:val="center"/>
          </w:tcPr>
          <w:p w14:paraId="2DBF4A46">
            <w:pPr>
              <w:widowControl/>
              <w:spacing w:after="0" w:line="240" w:lineRule="auto"/>
              <w:rPr>
                <w:rFonts w:eastAsia="仿宋_GB2312"/>
                <w:color w:val="000000"/>
                <w:kern w:val="0"/>
                <w:sz w:val="24"/>
              </w:rPr>
            </w:pPr>
            <w:r>
              <w:rPr>
                <w:rFonts w:eastAsia="仿宋_GB2312"/>
                <w:color w:val="000000"/>
                <w:kern w:val="0"/>
                <w:sz w:val="24"/>
              </w:rPr>
              <w:t>对辖区内集体用餐配送餐企业2-3家开展调查。（卫生健康部门、市场监管部门）</w:t>
            </w:r>
          </w:p>
        </w:tc>
        <w:tc>
          <w:tcPr>
            <w:tcW w:w="2266" w:type="dxa"/>
            <w:vMerge w:val="continue"/>
            <w:tcMar>
              <w:top w:w="0" w:type="dxa"/>
              <w:left w:w="0" w:type="dxa"/>
              <w:bottom w:w="0" w:type="dxa"/>
              <w:right w:w="0" w:type="dxa"/>
            </w:tcMar>
            <w:vAlign w:val="center"/>
          </w:tcPr>
          <w:p w14:paraId="2A3D70A1">
            <w:pPr>
              <w:widowControl/>
              <w:spacing w:after="0" w:line="240" w:lineRule="auto"/>
              <w:rPr>
                <w:rFonts w:eastAsia="黑体"/>
                <w:bCs/>
                <w:color w:val="000000"/>
                <w:kern w:val="0"/>
                <w:sz w:val="24"/>
              </w:rPr>
            </w:pPr>
          </w:p>
        </w:tc>
      </w:tr>
    </w:tbl>
    <w:p w14:paraId="41D3B41A"/>
    <w:p w14:paraId="5F8BBB5D">
      <w:pPr>
        <w:rPr>
          <w:rFonts w:eastAsia="仿宋"/>
          <w:color w:val="000000"/>
          <w:kern w:val="0"/>
          <w:sz w:val="32"/>
          <w:szCs w:val="32"/>
        </w:rPr>
        <w:sectPr>
          <w:pgSz w:w="11905" w:h="16838"/>
          <w:pgMar w:top="2098" w:right="1474" w:bottom="1417" w:left="1587" w:header="0" w:footer="1134" w:gutter="0"/>
          <w:pgNumType w:fmt="numberInDash"/>
          <w:cols w:space="0" w:num="1"/>
          <w:docGrid w:linePitch="312" w:charSpace="0"/>
        </w:sectPr>
      </w:pPr>
      <w:r>
        <w:rPr>
          <w:rFonts w:eastAsia="仿宋"/>
          <w:color w:val="000000"/>
          <w:kern w:val="0"/>
          <w:sz w:val="32"/>
          <w:szCs w:val="32"/>
        </w:rPr>
        <w:br w:type="page"/>
      </w:r>
    </w:p>
    <w:p w14:paraId="6CD528BA">
      <w:pPr>
        <w:autoSpaceDE w:val="0"/>
        <w:autoSpaceDN w:val="0"/>
        <w:adjustRightInd w:val="0"/>
        <w:jc w:val="left"/>
        <w:rPr>
          <w:rFonts w:eastAsia="仿宋_GB2312"/>
          <w:b/>
          <w:color w:val="000000"/>
          <w:kern w:val="0"/>
          <w:sz w:val="32"/>
          <w:szCs w:val="32"/>
        </w:rPr>
      </w:pPr>
      <w:r>
        <w:rPr>
          <w:rFonts w:eastAsia="黑体"/>
          <w:color w:val="000000"/>
          <w:kern w:val="0"/>
          <w:sz w:val="32"/>
          <w:szCs w:val="32"/>
        </w:rPr>
        <w:t xml:space="preserve">附件2  </w:t>
      </w:r>
      <w:r>
        <w:rPr>
          <w:rFonts w:eastAsia="仿宋_GB2312"/>
          <w:b/>
          <w:color w:val="000000"/>
          <w:kern w:val="0"/>
          <w:sz w:val="28"/>
          <w:szCs w:val="28"/>
        </w:rPr>
        <w:t xml:space="preserve">                    </w:t>
      </w:r>
      <w:r>
        <w:rPr>
          <w:rFonts w:eastAsia="仿宋_GB2312"/>
          <w:b/>
          <w:color w:val="000000"/>
          <w:kern w:val="0"/>
          <w:sz w:val="32"/>
          <w:szCs w:val="32"/>
        </w:rPr>
        <w:t xml:space="preserve"> </w:t>
      </w:r>
    </w:p>
    <w:p w14:paraId="3000EFD7">
      <w:pPr>
        <w:autoSpaceDE w:val="0"/>
        <w:autoSpaceDN w:val="0"/>
        <w:adjustRightInd w:val="0"/>
        <w:spacing w:line="640" w:lineRule="exact"/>
        <w:jc w:val="center"/>
        <w:rPr>
          <w:rFonts w:eastAsia="方正小标宋简体"/>
          <w:color w:val="000000"/>
          <w:kern w:val="0"/>
          <w:sz w:val="44"/>
          <w:szCs w:val="44"/>
        </w:rPr>
      </w:pPr>
      <w:r>
        <w:rPr>
          <w:rFonts w:eastAsia="方正小标宋简体"/>
          <w:color w:val="000000"/>
          <w:kern w:val="0"/>
          <w:sz w:val="44"/>
          <w:szCs w:val="44"/>
        </w:rPr>
        <w:t>食品安全标准跟踪评价调查及意见反馈表</w:t>
      </w:r>
    </w:p>
    <w:p w14:paraId="331A5F1C">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eastAsia="仿宋_GB2312"/>
          <w:color w:val="000000"/>
          <w:kern w:val="0"/>
          <w:sz w:val="24"/>
        </w:rPr>
      </w:pPr>
      <w:r>
        <w:rPr>
          <w:rFonts w:eastAsia="黑体"/>
          <w:bCs/>
          <w:color w:val="000000"/>
          <w:kern w:val="44"/>
          <w:sz w:val="24"/>
        </w:rPr>
        <w:t>第1部分：基本信息</w:t>
      </w:r>
    </w:p>
    <w:p w14:paraId="28DF41FB">
      <w:pPr>
        <w:keepNext w:val="0"/>
        <w:keepLines w:val="0"/>
        <w:pageBreakBefore w:val="0"/>
        <w:widowControl w:val="0"/>
        <w:kinsoku/>
        <w:wordWrap/>
        <w:overflowPunct/>
        <w:topLinePunct w:val="0"/>
        <w:bidi w:val="0"/>
        <w:snapToGrid/>
        <w:spacing w:line="440" w:lineRule="exact"/>
        <w:textAlignment w:val="auto"/>
        <w:rPr>
          <w:color w:val="000000"/>
          <w:szCs w:val="21"/>
        </w:rPr>
      </w:pPr>
      <w:r>
        <w:rPr>
          <w:color w:val="000000"/>
          <w:szCs w:val="21"/>
        </w:rPr>
        <w:t>所在地：天津市__________区        企业/单位名称：______________________     姓名： __________   职务/职称：__________</w:t>
      </w:r>
    </w:p>
    <w:p w14:paraId="0223D73F">
      <w:pPr>
        <w:keepNext w:val="0"/>
        <w:keepLines w:val="0"/>
        <w:pageBreakBefore w:val="0"/>
        <w:widowControl w:val="0"/>
        <w:kinsoku/>
        <w:wordWrap/>
        <w:overflowPunct/>
        <w:topLinePunct w:val="0"/>
        <w:bidi w:val="0"/>
        <w:snapToGrid/>
        <w:spacing w:line="440" w:lineRule="exact"/>
        <w:textAlignment w:val="auto"/>
        <w:rPr>
          <w:color w:val="000000"/>
          <w:szCs w:val="21"/>
        </w:rPr>
      </w:pPr>
      <w:r>
        <w:rPr>
          <w:color w:val="000000"/>
          <w:szCs w:val="21"/>
        </w:rPr>
        <w:t>人员类别：</w:t>
      </w:r>
      <w:r>
        <w:rPr>
          <w:color w:val="000000"/>
          <w:szCs w:val="21"/>
        </w:rPr>
        <w:fldChar w:fldCharType="begin"/>
      </w:r>
      <w:r>
        <w:rPr>
          <w:color w:val="000000"/>
          <w:szCs w:val="21"/>
        </w:rPr>
        <w:instrText xml:space="preserve"> = 1 \* GB3 \* MERGEFORMAT </w:instrText>
      </w:r>
      <w:r>
        <w:rPr>
          <w:color w:val="000000"/>
          <w:szCs w:val="21"/>
        </w:rPr>
        <w:fldChar w:fldCharType="separate"/>
      </w:r>
      <w:r>
        <w:rPr>
          <w:color w:val="000000"/>
          <w:szCs w:val="21"/>
        </w:rPr>
        <w:t>①</w:t>
      </w:r>
      <w:r>
        <w:rPr>
          <w:color w:val="000000"/>
          <w:szCs w:val="21"/>
        </w:rPr>
        <w:fldChar w:fldCharType="end"/>
      </w:r>
      <w:r>
        <w:rPr>
          <w:color w:val="000000"/>
          <w:szCs w:val="21"/>
        </w:rPr>
        <w:t xml:space="preserve">企业人员     </w:t>
      </w:r>
      <w:r>
        <w:rPr>
          <w:color w:val="000000"/>
          <w:szCs w:val="21"/>
        </w:rPr>
        <w:fldChar w:fldCharType="begin"/>
      </w:r>
      <w:r>
        <w:rPr>
          <w:color w:val="000000"/>
          <w:szCs w:val="21"/>
        </w:rPr>
        <w:instrText xml:space="preserve"> = 2 \* GB3 \* MERGEFORMAT </w:instrText>
      </w:r>
      <w:r>
        <w:rPr>
          <w:color w:val="000000"/>
          <w:szCs w:val="21"/>
        </w:rPr>
        <w:fldChar w:fldCharType="separate"/>
      </w:r>
      <w:r>
        <w:rPr>
          <w:color w:val="000000"/>
          <w:szCs w:val="21"/>
        </w:rPr>
        <w:t>②</w:t>
      </w:r>
      <w:r>
        <w:rPr>
          <w:color w:val="000000"/>
          <w:szCs w:val="21"/>
        </w:rPr>
        <w:fldChar w:fldCharType="end"/>
      </w:r>
      <w:r>
        <w:rPr>
          <w:color w:val="000000"/>
          <w:szCs w:val="21"/>
        </w:rPr>
        <w:t xml:space="preserve">监督管理人员     </w:t>
      </w:r>
      <w:r>
        <w:rPr>
          <w:color w:val="000000"/>
          <w:szCs w:val="21"/>
        </w:rPr>
        <w:fldChar w:fldCharType="begin"/>
      </w:r>
      <w:r>
        <w:rPr>
          <w:color w:val="000000"/>
          <w:szCs w:val="21"/>
        </w:rPr>
        <w:instrText xml:space="preserve"> = 3 \* GB3 \* MERGEFORMAT </w:instrText>
      </w:r>
      <w:r>
        <w:rPr>
          <w:color w:val="000000"/>
          <w:szCs w:val="21"/>
        </w:rPr>
        <w:fldChar w:fldCharType="separate"/>
      </w:r>
      <w:r>
        <w:rPr>
          <w:color w:val="000000"/>
          <w:szCs w:val="21"/>
        </w:rPr>
        <w:t>③</w:t>
      </w:r>
      <w:r>
        <w:rPr>
          <w:color w:val="000000"/>
          <w:szCs w:val="21"/>
        </w:rPr>
        <w:fldChar w:fldCharType="end"/>
      </w:r>
      <w:r>
        <w:rPr>
          <w:color w:val="000000"/>
          <w:szCs w:val="21"/>
        </w:rPr>
        <w:t xml:space="preserve">检验/检测人员     </w:t>
      </w:r>
      <w:r>
        <w:rPr>
          <w:color w:val="000000"/>
          <w:szCs w:val="21"/>
        </w:rPr>
        <w:fldChar w:fldCharType="begin"/>
      </w:r>
      <w:r>
        <w:rPr>
          <w:color w:val="000000"/>
          <w:szCs w:val="21"/>
        </w:rPr>
        <w:instrText xml:space="preserve"> = 4 \* GB3 \* MERGEFORMAT </w:instrText>
      </w:r>
      <w:r>
        <w:rPr>
          <w:color w:val="000000"/>
          <w:szCs w:val="21"/>
        </w:rPr>
        <w:fldChar w:fldCharType="separate"/>
      </w:r>
      <w:r>
        <w:rPr>
          <w:color w:val="000000"/>
          <w:szCs w:val="21"/>
        </w:rPr>
        <w:t>④</w:t>
      </w:r>
      <w:r>
        <w:rPr>
          <w:color w:val="000000"/>
          <w:szCs w:val="21"/>
        </w:rPr>
        <w:fldChar w:fldCharType="end"/>
      </w:r>
      <w:r>
        <w:rPr>
          <w:color w:val="000000"/>
          <w:szCs w:val="21"/>
        </w:rPr>
        <w:t>相关科研专家     ⑤媒体     ⑥消费者     ⑦其他</w:t>
      </w:r>
    </w:p>
    <w:p w14:paraId="12C9FA7D">
      <w:pPr>
        <w:keepNext w:val="0"/>
        <w:keepLines w:val="0"/>
        <w:pageBreakBefore w:val="0"/>
        <w:widowControl w:val="0"/>
        <w:kinsoku/>
        <w:wordWrap/>
        <w:overflowPunct/>
        <w:topLinePunct w:val="0"/>
        <w:bidi w:val="0"/>
        <w:snapToGrid/>
        <w:spacing w:line="440" w:lineRule="exact"/>
        <w:textAlignment w:val="auto"/>
        <w:rPr>
          <w:color w:val="000000"/>
          <w:szCs w:val="21"/>
        </w:rPr>
      </w:pPr>
      <w:r>
        <w:rPr>
          <w:color w:val="000000"/>
          <w:szCs w:val="21"/>
        </w:rPr>
        <w:t xml:space="preserve">学历： </w:t>
      </w:r>
      <w:r>
        <w:rPr>
          <w:color w:val="000000"/>
          <w:szCs w:val="21"/>
        </w:rPr>
        <w:fldChar w:fldCharType="begin"/>
      </w:r>
      <w:r>
        <w:rPr>
          <w:color w:val="000000"/>
          <w:szCs w:val="21"/>
        </w:rPr>
        <w:instrText xml:space="preserve"> = 1 \* GB3 \* MERGEFORMAT </w:instrText>
      </w:r>
      <w:r>
        <w:rPr>
          <w:color w:val="000000"/>
          <w:szCs w:val="21"/>
        </w:rPr>
        <w:fldChar w:fldCharType="separate"/>
      </w:r>
      <w:r>
        <w:rPr>
          <w:color w:val="000000"/>
          <w:szCs w:val="21"/>
        </w:rPr>
        <w:t>①</w:t>
      </w:r>
      <w:r>
        <w:rPr>
          <w:color w:val="000000"/>
          <w:szCs w:val="21"/>
        </w:rPr>
        <w:fldChar w:fldCharType="end"/>
      </w:r>
      <w:r>
        <w:rPr>
          <w:color w:val="000000"/>
          <w:szCs w:val="21"/>
        </w:rPr>
        <w:t xml:space="preserve">大专及以下     </w:t>
      </w:r>
      <w:r>
        <w:rPr>
          <w:color w:val="000000"/>
          <w:szCs w:val="21"/>
        </w:rPr>
        <w:fldChar w:fldCharType="begin"/>
      </w:r>
      <w:r>
        <w:rPr>
          <w:color w:val="000000"/>
          <w:szCs w:val="21"/>
        </w:rPr>
        <w:instrText xml:space="preserve"> = 2 \* GB3 \* MERGEFORMAT </w:instrText>
      </w:r>
      <w:r>
        <w:rPr>
          <w:color w:val="000000"/>
          <w:szCs w:val="21"/>
        </w:rPr>
        <w:fldChar w:fldCharType="separate"/>
      </w:r>
      <w:r>
        <w:rPr>
          <w:color w:val="000000"/>
          <w:szCs w:val="21"/>
        </w:rPr>
        <w:t>②</w:t>
      </w:r>
      <w:r>
        <w:rPr>
          <w:color w:val="000000"/>
          <w:szCs w:val="21"/>
        </w:rPr>
        <w:fldChar w:fldCharType="end"/>
      </w:r>
      <w:r>
        <w:rPr>
          <w:color w:val="000000"/>
          <w:szCs w:val="21"/>
        </w:rPr>
        <w:t xml:space="preserve">本科     </w:t>
      </w:r>
      <w:r>
        <w:rPr>
          <w:color w:val="000000"/>
          <w:szCs w:val="21"/>
        </w:rPr>
        <w:fldChar w:fldCharType="begin"/>
      </w:r>
      <w:r>
        <w:rPr>
          <w:color w:val="000000"/>
          <w:szCs w:val="21"/>
        </w:rPr>
        <w:instrText xml:space="preserve"> = 3 \* GB3 \* MERGEFORMAT </w:instrText>
      </w:r>
      <w:r>
        <w:rPr>
          <w:color w:val="000000"/>
          <w:szCs w:val="21"/>
        </w:rPr>
        <w:fldChar w:fldCharType="separate"/>
      </w:r>
      <w:r>
        <w:rPr>
          <w:color w:val="000000"/>
          <w:szCs w:val="21"/>
        </w:rPr>
        <w:t>③</w:t>
      </w:r>
      <w:r>
        <w:rPr>
          <w:color w:val="000000"/>
          <w:szCs w:val="21"/>
        </w:rPr>
        <w:fldChar w:fldCharType="end"/>
      </w:r>
      <w:r>
        <w:rPr>
          <w:color w:val="000000"/>
          <w:szCs w:val="21"/>
        </w:rPr>
        <w:t xml:space="preserve">硕士     </w:t>
      </w:r>
      <w:r>
        <w:rPr>
          <w:color w:val="000000"/>
          <w:szCs w:val="21"/>
        </w:rPr>
        <w:fldChar w:fldCharType="begin"/>
      </w:r>
      <w:r>
        <w:rPr>
          <w:color w:val="000000"/>
          <w:szCs w:val="21"/>
        </w:rPr>
        <w:instrText xml:space="preserve"> = 4 \* GB3 \* MERGEFORMAT </w:instrText>
      </w:r>
      <w:r>
        <w:rPr>
          <w:color w:val="000000"/>
          <w:szCs w:val="21"/>
        </w:rPr>
        <w:fldChar w:fldCharType="separate"/>
      </w:r>
      <w:r>
        <w:rPr>
          <w:color w:val="000000"/>
          <w:szCs w:val="21"/>
        </w:rPr>
        <w:t>④</w:t>
      </w:r>
      <w:r>
        <w:rPr>
          <w:color w:val="000000"/>
          <w:szCs w:val="21"/>
        </w:rPr>
        <w:fldChar w:fldCharType="end"/>
      </w:r>
      <w:r>
        <w:rPr>
          <w:color w:val="000000"/>
          <w:szCs w:val="21"/>
        </w:rPr>
        <w:t>博士及以上</w:t>
      </w:r>
    </w:p>
    <w:p w14:paraId="11E8C755">
      <w:pPr>
        <w:keepNext w:val="0"/>
        <w:keepLines w:val="0"/>
        <w:pageBreakBefore w:val="0"/>
        <w:widowControl w:val="0"/>
        <w:kinsoku/>
        <w:wordWrap/>
        <w:overflowPunct/>
        <w:topLinePunct w:val="0"/>
        <w:bidi w:val="0"/>
        <w:snapToGrid/>
        <w:spacing w:line="440" w:lineRule="exact"/>
        <w:textAlignment w:val="auto"/>
        <w:rPr>
          <w:color w:val="000000"/>
          <w:szCs w:val="21"/>
        </w:rPr>
      </w:pPr>
      <w:r>
        <w:rPr>
          <w:color w:val="000000"/>
          <w:szCs w:val="21"/>
        </w:rPr>
        <w:t>在本单位/本行业就职的年限：</w:t>
      </w:r>
      <w:r>
        <w:rPr>
          <w:color w:val="000000"/>
          <w:szCs w:val="21"/>
        </w:rPr>
        <w:fldChar w:fldCharType="begin"/>
      </w:r>
      <w:r>
        <w:rPr>
          <w:color w:val="000000"/>
          <w:szCs w:val="21"/>
        </w:rPr>
        <w:instrText xml:space="preserve"> = 1 \* GB3 \* MERGEFORMAT </w:instrText>
      </w:r>
      <w:r>
        <w:rPr>
          <w:color w:val="000000"/>
          <w:szCs w:val="21"/>
        </w:rPr>
        <w:fldChar w:fldCharType="separate"/>
      </w:r>
      <w:r>
        <w:rPr>
          <w:color w:val="000000"/>
          <w:szCs w:val="21"/>
        </w:rPr>
        <w:t>①</w:t>
      </w:r>
      <w:r>
        <w:rPr>
          <w:color w:val="000000"/>
          <w:szCs w:val="21"/>
        </w:rPr>
        <w:fldChar w:fldCharType="end"/>
      </w:r>
      <w:r>
        <w:rPr>
          <w:color w:val="000000"/>
          <w:szCs w:val="21"/>
        </w:rPr>
        <w:t xml:space="preserve">5年以下     </w:t>
      </w:r>
      <w:r>
        <w:rPr>
          <w:color w:val="000000"/>
          <w:szCs w:val="21"/>
        </w:rPr>
        <w:fldChar w:fldCharType="begin"/>
      </w:r>
      <w:r>
        <w:rPr>
          <w:color w:val="000000"/>
          <w:szCs w:val="21"/>
        </w:rPr>
        <w:instrText xml:space="preserve"> = 2 \* GB3 \* MERGEFORMAT </w:instrText>
      </w:r>
      <w:r>
        <w:rPr>
          <w:color w:val="000000"/>
          <w:szCs w:val="21"/>
        </w:rPr>
        <w:fldChar w:fldCharType="separate"/>
      </w:r>
      <w:r>
        <w:rPr>
          <w:color w:val="000000"/>
          <w:szCs w:val="21"/>
        </w:rPr>
        <w:t>②</w:t>
      </w:r>
      <w:r>
        <w:rPr>
          <w:color w:val="000000"/>
          <w:szCs w:val="21"/>
        </w:rPr>
        <w:fldChar w:fldCharType="end"/>
      </w:r>
      <w:r>
        <w:rPr>
          <w:color w:val="000000"/>
          <w:szCs w:val="21"/>
        </w:rPr>
        <w:t xml:space="preserve">5-10年    </w:t>
      </w:r>
      <w:r>
        <w:rPr>
          <w:color w:val="000000"/>
          <w:szCs w:val="21"/>
        </w:rPr>
        <w:fldChar w:fldCharType="begin"/>
      </w:r>
      <w:r>
        <w:rPr>
          <w:color w:val="000000"/>
          <w:szCs w:val="21"/>
        </w:rPr>
        <w:instrText xml:space="preserve"> = 3 \* GB3 \* MERGEFORMAT </w:instrText>
      </w:r>
      <w:r>
        <w:rPr>
          <w:color w:val="000000"/>
          <w:szCs w:val="21"/>
        </w:rPr>
        <w:fldChar w:fldCharType="separate"/>
      </w:r>
      <w:r>
        <w:rPr>
          <w:color w:val="000000"/>
          <w:szCs w:val="21"/>
        </w:rPr>
        <w:t>③</w:t>
      </w:r>
      <w:r>
        <w:rPr>
          <w:color w:val="000000"/>
          <w:szCs w:val="21"/>
        </w:rPr>
        <w:fldChar w:fldCharType="end"/>
      </w:r>
      <w:r>
        <w:rPr>
          <w:color w:val="000000"/>
          <w:szCs w:val="21"/>
        </w:rPr>
        <w:t xml:space="preserve">10-15年     </w:t>
      </w:r>
      <w:r>
        <w:rPr>
          <w:color w:val="000000"/>
          <w:szCs w:val="21"/>
        </w:rPr>
        <w:fldChar w:fldCharType="begin"/>
      </w:r>
      <w:r>
        <w:rPr>
          <w:color w:val="000000"/>
          <w:szCs w:val="21"/>
        </w:rPr>
        <w:instrText xml:space="preserve"> = 4 \* GB3 \* MERGEFORMAT </w:instrText>
      </w:r>
      <w:r>
        <w:rPr>
          <w:color w:val="000000"/>
          <w:szCs w:val="21"/>
        </w:rPr>
        <w:fldChar w:fldCharType="separate"/>
      </w:r>
      <w:r>
        <w:rPr>
          <w:color w:val="000000"/>
          <w:szCs w:val="21"/>
        </w:rPr>
        <w:t>④</w:t>
      </w:r>
      <w:r>
        <w:rPr>
          <w:color w:val="000000"/>
          <w:szCs w:val="21"/>
        </w:rPr>
        <w:fldChar w:fldCharType="end"/>
      </w:r>
      <w:r>
        <w:rPr>
          <w:color w:val="000000"/>
          <w:szCs w:val="21"/>
        </w:rPr>
        <w:t xml:space="preserve">15年以上 </w:t>
      </w:r>
    </w:p>
    <w:p w14:paraId="4A00D3FA">
      <w:pPr>
        <w:keepNext w:val="0"/>
        <w:keepLines w:val="0"/>
        <w:pageBreakBefore w:val="0"/>
        <w:widowControl w:val="0"/>
        <w:kinsoku/>
        <w:wordWrap/>
        <w:overflowPunct/>
        <w:topLinePunct w:val="0"/>
        <w:bidi w:val="0"/>
        <w:snapToGrid/>
        <w:spacing w:line="440" w:lineRule="exact"/>
        <w:textAlignment w:val="auto"/>
        <w:rPr>
          <w:color w:val="000000"/>
          <w:szCs w:val="21"/>
        </w:rPr>
      </w:pPr>
      <w:r>
        <w:rPr>
          <w:color w:val="000000"/>
          <w:szCs w:val="21"/>
        </w:rPr>
        <w:t>联系电话：___________________________  电子邮箱：___________________________</w:t>
      </w:r>
    </w:p>
    <w:p w14:paraId="61E07757">
      <w:pPr>
        <w:keepNext w:val="0"/>
        <w:keepLines w:val="0"/>
        <w:pageBreakBefore w:val="0"/>
        <w:widowControl w:val="0"/>
        <w:kinsoku/>
        <w:wordWrap/>
        <w:overflowPunct/>
        <w:topLinePunct w:val="0"/>
        <w:bidi w:val="0"/>
        <w:snapToGrid/>
        <w:spacing w:line="440" w:lineRule="exact"/>
        <w:textAlignment w:val="auto"/>
        <w:rPr>
          <w:color w:val="000000"/>
          <w:szCs w:val="21"/>
        </w:rPr>
      </w:pPr>
    </w:p>
    <w:p w14:paraId="1B4DC41B">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eastAsia="黑体"/>
          <w:bCs/>
          <w:color w:val="000000"/>
          <w:kern w:val="44"/>
          <w:sz w:val="24"/>
        </w:rPr>
      </w:pPr>
      <w:r>
        <w:rPr>
          <w:rFonts w:eastAsia="黑体"/>
          <w:bCs/>
          <w:color w:val="000000"/>
          <w:kern w:val="44"/>
          <w:sz w:val="24"/>
        </w:rPr>
        <w:t>第2部分：现行标准意见反馈</w:t>
      </w:r>
    </w:p>
    <w:p w14:paraId="74DD4CA8">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color w:val="000000"/>
          <w:szCs w:val="21"/>
        </w:rPr>
      </w:pPr>
      <w:r>
        <w:rPr>
          <w:color w:val="000000"/>
          <w:szCs w:val="21"/>
        </w:rPr>
        <w:t>您反馈的标准名称：___________________________（填写标准名称或编号）</w:t>
      </w:r>
    </w:p>
    <w:tbl>
      <w:tblPr>
        <w:tblStyle w:val="4"/>
        <w:tblW w:w="140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2"/>
        <w:gridCol w:w="1495"/>
        <w:gridCol w:w="2180"/>
        <w:gridCol w:w="4059"/>
        <w:gridCol w:w="5105"/>
      </w:tblGrid>
      <w:tr w14:paraId="7EDEB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162" w:type="dxa"/>
            <w:vMerge w:val="restart"/>
            <w:vAlign w:val="center"/>
          </w:tcPr>
          <w:p w14:paraId="1DAB43DC">
            <w:pPr>
              <w:tabs>
                <w:tab w:val="left" w:pos="4935"/>
              </w:tabs>
              <w:spacing w:before="120" w:beforeLines="50" w:line="360" w:lineRule="auto"/>
              <w:jc w:val="center"/>
              <w:rPr>
                <w:color w:val="000000"/>
                <w:szCs w:val="21"/>
              </w:rPr>
            </w:pPr>
            <w:r>
              <w:rPr>
                <w:color w:val="000000"/>
                <w:szCs w:val="21"/>
              </w:rPr>
              <w:t>标准整体执行情况评价</w:t>
            </w:r>
          </w:p>
        </w:tc>
        <w:tc>
          <w:tcPr>
            <w:tcW w:w="3675" w:type="dxa"/>
            <w:gridSpan w:val="2"/>
            <w:vAlign w:val="center"/>
          </w:tcPr>
          <w:p w14:paraId="3368E822">
            <w:pPr>
              <w:tabs>
                <w:tab w:val="left" w:pos="7938"/>
              </w:tabs>
              <w:spacing w:line="360" w:lineRule="exact"/>
              <w:rPr>
                <w:color w:val="000000"/>
                <w:szCs w:val="21"/>
              </w:rPr>
            </w:pPr>
            <w:r>
              <w:rPr>
                <w:color w:val="000000"/>
                <w:szCs w:val="21"/>
              </w:rPr>
              <w:t>满意度</w:t>
            </w:r>
          </w:p>
        </w:tc>
        <w:tc>
          <w:tcPr>
            <w:tcW w:w="9164" w:type="dxa"/>
            <w:gridSpan w:val="2"/>
            <w:vAlign w:val="center"/>
          </w:tcPr>
          <w:p w14:paraId="30D7B749">
            <w:pPr>
              <w:tabs>
                <w:tab w:val="left" w:pos="4935"/>
              </w:tabs>
              <w:spacing w:line="360" w:lineRule="exact"/>
              <w:jc w:val="left"/>
              <w:rPr>
                <w:color w:val="000000"/>
                <w:szCs w:val="21"/>
              </w:rPr>
            </w:pPr>
            <w:r>
              <w:rPr>
                <w:color w:val="000000"/>
                <w:szCs w:val="21"/>
              </w:rPr>
              <w:t>满意 （5分、4分、3分、2分）        不满意 （1分）          不了解（0分）</w:t>
            </w:r>
          </w:p>
        </w:tc>
      </w:tr>
      <w:tr w14:paraId="741F7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162" w:type="dxa"/>
            <w:vMerge w:val="continue"/>
            <w:vAlign w:val="center"/>
          </w:tcPr>
          <w:p w14:paraId="672E64E4">
            <w:pPr>
              <w:tabs>
                <w:tab w:val="left" w:pos="4935"/>
              </w:tabs>
              <w:spacing w:before="120" w:beforeLines="50" w:line="360" w:lineRule="auto"/>
              <w:jc w:val="center"/>
              <w:rPr>
                <w:color w:val="000000"/>
                <w:szCs w:val="21"/>
              </w:rPr>
            </w:pPr>
          </w:p>
        </w:tc>
        <w:tc>
          <w:tcPr>
            <w:tcW w:w="3675" w:type="dxa"/>
            <w:gridSpan w:val="2"/>
            <w:vAlign w:val="center"/>
          </w:tcPr>
          <w:p w14:paraId="2FF30199">
            <w:pPr>
              <w:tabs>
                <w:tab w:val="left" w:pos="7938"/>
              </w:tabs>
              <w:spacing w:line="360" w:lineRule="exact"/>
              <w:rPr>
                <w:color w:val="000000"/>
                <w:szCs w:val="21"/>
              </w:rPr>
            </w:pPr>
            <w:r>
              <w:rPr>
                <w:color w:val="000000"/>
                <w:szCs w:val="21"/>
              </w:rPr>
              <w:t>文本表述的准确性</w:t>
            </w:r>
          </w:p>
        </w:tc>
        <w:tc>
          <w:tcPr>
            <w:tcW w:w="9164" w:type="dxa"/>
            <w:gridSpan w:val="2"/>
            <w:vAlign w:val="center"/>
          </w:tcPr>
          <w:p w14:paraId="54F5025D">
            <w:pPr>
              <w:tabs>
                <w:tab w:val="left" w:pos="4935"/>
              </w:tabs>
              <w:spacing w:line="360" w:lineRule="exact"/>
              <w:jc w:val="left"/>
              <w:rPr>
                <w:color w:val="000000"/>
                <w:szCs w:val="21"/>
              </w:rPr>
            </w:pPr>
            <w:r>
              <w:rPr>
                <w:color w:val="000000"/>
                <w:szCs w:val="21"/>
              </w:rPr>
              <w:t>好 （5分、4分、3分、2分）          差（1分）               不了解（0分）</w:t>
            </w:r>
          </w:p>
        </w:tc>
      </w:tr>
      <w:tr w14:paraId="7A01B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162" w:type="dxa"/>
            <w:vMerge w:val="continue"/>
            <w:vAlign w:val="center"/>
          </w:tcPr>
          <w:p w14:paraId="7A917D11">
            <w:pPr>
              <w:tabs>
                <w:tab w:val="left" w:pos="4935"/>
              </w:tabs>
              <w:spacing w:before="120" w:beforeLines="50" w:line="360" w:lineRule="auto"/>
              <w:jc w:val="center"/>
              <w:rPr>
                <w:color w:val="000000"/>
                <w:szCs w:val="21"/>
              </w:rPr>
            </w:pPr>
          </w:p>
        </w:tc>
        <w:tc>
          <w:tcPr>
            <w:tcW w:w="3675" w:type="dxa"/>
            <w:gridSpan w:val="2"/>
            <w:vAlign w:val="center"/>
          </w:tcPr>
          <w:p w14:paraId="040106D9">
            <w:pPr>
              <w:tabs>
                <w:tab w:val="left" w:pos="7938"/>
              </w:tabs>
              <w:spacing w:line="360" w:lineRule="exact"/>
              <w:rPr>
                <w:color w:val="000000"/>
                <w:szCs w:val="21"/>
              </w:rPr>
            </w:pPr>
            <w:r>
              <w:rPr>
                <w:color w:val="000000"/>
                <w:szCs w:val="21"/>
              </w:rPr>
              <w:t>文本表述是否容易理解</w:t>
            </w:r>
          </w:p>
        </w:tc>
        <w:tc>
          <w:tcPr>
            <w:tcW w:w="9164" w:type="dxa"/>
            <w:gridSpan w:val="2"/>
            <w:vAlign w:val="center"/>
          </w:tcPr>
          <w:p w14:paraId="19C55E69">
            <w:pPr>
              <w:tabs>
                <w:tab w:val="left" w:pos="4935"/>
              </w:tabs>
              <w:spacing w:line="360" w:lineRule="exact"/>
              <w:jc w:val="left"/>
              <w:rPr>
                <w:color w:val="000000"/>
                <w:szCs w:val="21"/>
              </w:rPr>
            </w:pPr>
            <w:r>
              <w:rPr>
                <w:color w:val="000000"/>
                <w:szCs w:val="21"/>
              </w:rPr>
              <w:t>容易理解（5分、4分、3分、2分）     不易理解（1分）         不了解（0分）</w:t>
            </w:r>
          </w:p>
        </w:tc>
      </w:tr>
      <w:tr w14:paraId="24180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162" w:type="dxa"/>
            <w:vMerge w:val="continue"/>
            <w:vAlign w:val="center"/>
          </w:tcPr>
          <w:p w14:paraId="17D532F8">
            <w:pPr>
              <w:tabs>
                <w:tab w:val="left" w:pos="4935"/>
              </w:tabs>
              <w:spacing w:before="120" w:beforeLines="50" w:line="360" w:lineRule="auto"/>
              <w:jc w:val="center"/>
              <w:rPr>
                <w:color w:val="000000"/>
                <w:szCs w:val="21"/>
              </w:rPr>
            </w:pPr>
          </w:p>
        </w:tc>
        <w:tc>
          <w:tcPr>
            <w:tcW w:w="3675" w:type="dxa"/>
            <w:gridSpan w:val="2"/>
            <w:vAlign w:val="center"/>
          </w:tcPr>
          <w:p w14:paraId="689FBF16">
            <w:pPr>
              <w:tabs>
                <w:tab w:val="left" w:pos="7938"/>
              </w:tabs>
              <w:spacing w:line="360" w:lineRule="exact"/>
              <w:rPr>
                <w:color w:val="000000"/>
                <w:szCs w:val="21"/>
              </w:rPr>
            </w:pPr>
            <w:r>
              <w:rPr>
                <w:color w:val="000000"/>
                <w:szCs w:val="21"/>
              </w:rPr>
              <w:t>文本表述是否存在歧义</w:t>
            </w:r>
          </w:p>
        </w:tc>
        <w:tc>
          <w:tcPr>
            <w:tcW w:w="9164" w:type="dxa"/>
            <w:gridSpan w:val="2"/>
            <w:vAlign w:val="center"/>
          </w:tcPr>
          <w:p w14:paraId="6780B223">
            <w:pPr>
              <w:tabs>
                <w:tab w:val="left" w:pos="4935"/>
              </w:tabs>
              <w:spacing w:line="360" w:lineRule="exact"/>
              <w:jc w:val="left"/>
              <w:rPr>
                <w:color w:val="000000"/>
                <w:szCs w:val="21"/>
              </w:rPr>
            </w:pPr>
            <w:r>
              <w:rPr>
                <w:color w:val="000000"/>
                <w:szCs w:val="21"/>
              </w:rPr>
              <w:t>无歧义 （5分、4分、3分、2分）      有歧义（1分）           不了解（0分）</w:t>
            </w:r>
          </w:p>
        </w:tc>
      </w:tr>
      <w:tr w14:paraId="290FA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162" w:type="dxa"/>
            <w:vMerge w:val="continue"/>
            <w:vAlign w:val="center"/>
          </w:tcPr>
          <w:p w14:paraId="1AA3BE8E">
            <w:pPr>
              <w:tabs>
                <w:tab w:val="left" w:pos="4935"/>
              </w:tabs>
              <w:spacing w:before="120" w:beforeLines="50" w:line="360" w:lineRule="auto"/>
              <w:jc w:val="center"/>
              <w:rPr>
                <w:color w:val="000000"/>
                <w:szCs w:val="21"/>
              </w:rPr>
            </w:pPr>
          </w:p>
        </w:tc>
        <w:tc>
          <w:tcPr>
            <w:tcW w:w="3675" w:type="dxa"/>
            <w:gridSpan w:val="2"/>
            <w:vAlign w:val="center"/>
          </w:tcPr>
          <w:p w14:paraId="2D33FD08">
            <w:pPr>
              <w:tabs>
                <w:tab w:val="left" w:pos="7938"/>
              </w:tabs>
              <w:spacing w:line="360" w:lineRule="exact"/>
              <w:rPr>
                <w:color w:val="000000"/>
                <w:szCs w:val="21"/>
              </w:rPr>
            </w:pPr>
            <w:r>
              <w:rPr>
                <w:color w:val="000000"/>
                <w:szCs w:val="21"/>
              </w:rPr>
              <w:t>文本内容是否合理</w:t>
            </w:r>
          </w:p>
        </w:tc>
        <w:tc>
          <w:tcPr>
            <w:tcW w:w="9164" w:type="dxa"/>
            <w:gridSpan w:val="2"/>
            <w:vAlign w:val="center"/>
          </w:tcPr>
          <w:p w14:paraId="17DE470A">
            <w:pPr>
              <w:spacing w:line="360" w:lineRule="exact"/>
              <w:jc w:val="left"/>
              <w:rPr>
                <w:color w:val="000000"/>
                <w:szCs w:val="21"/>
              </w:rPr>
            </w:pPr>
            <w:r>
              <w:rPr>
                <w:color w:val="000000"/>
                <w:szCs w:val="21"/>
              </w:rPr>
              <w:t>合理（5分、4分、3分、2分）         不合理（1分）           不了解（0分）</w:t>
            </w:r>
          </w:p>
        </w:tc>
      </w:tr>
      <w:tr w14:paraId="12498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162" w:type="dxa"/>
            <w:vMerge w:val="continue"/>
            <w:vAlign w:val="center"/>
          </w:tcPr>
          <w:p w14:paraId="2946B157">
            <w:pPr>
              <w:tabs>
                <w:tab w:val="left" w:pos="4935"/>
              </w:tabs>
              <w:spacing w:before="120" w:beforeLines="50" w:line="360" w:lineRule="auto"/>
              <w:jc w:val="center"/>
              <w:rPr>
                <w:color w:val="000000"/>
                <w:szCs w:val="21"/>
              </w:rPr>
            </w:pPr>
          </w:p>
        </w:tc>
        <w:tc>
          <w:tcPr>
            <w:tcW w:w="3675" w:type="dxa"/>
            <w:gridSpan w:val="2"/>
            <w:vAlign w:val="center"/>
          </w:tcPr>
          <w:p w14:paraId="11A20D60">
            <w:pPr>
              <w:tabs>
                <w:tab w:val="left" w:pos="7938"/>
              </w:tabs>
              <w:spacing w:line="360" w:lineRule="exact"/>
              <w:rPr>
                <w:color w:val="000000"/>
                <w:szCs w:val="21"/>
              </w:rPr>
            </w:pPr>
            <w:r>
              <w:rPr>
                <w:color w:val="000000"/>
                <w:szCs w:val="21"/>
              </w:rPr>
              <w:t>文本内容是否完整</w:t>
            </w:r>
          </w:p>
        </w:tc>
        <w:tc>
          <w:tcPr>
            <w:tcW w:w="9164" w:type="dxa"/>
            <w:gridSpan w:val="2"/>
            <w:vAlign w:val="center"/>
          </w:tcPr>
          <w:p w14:paraId="32E7E1C4">
            <w:pPr>
              <w:spacing w:line="360" w:lineRule="exact"/>
              <w:jc w:val="left"/>
              <w:rPr>
                <w:color w:val="000000"/>
                <w:szCs w:val="21"/>
              </w:rPr>
            </w:pPr>
            <w:r>
              <w:rPr>
                <w:color w:val="000000"/>
                <w:szCs w:val="21"/>
              </w:rPr>
              <w:t>完整（5分、4分、3分、2分）         不完整（1分）           不了解（0分）</w:t>
            </w:r>
          </w:p>
        </w:tc>
      </w:tr>
      <w:tr w14:paraId="565BA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162" w:type="dxa"/>
            <w:vMerge w:val="continue"/>
            <w:vAlign w:val="center"/>
          </w:tcPr>
          <w:p w14:paraId="4C12C84E">
            <w:pPr>
              <w:tabs>
                <w:tab w:val="left" w:pos="4935"/>
              </w:tabs>
              <w:spacing w:before="120" w:beforeLines="50" w:line="360" w:lineRule="auto"/>
              <w:jc w:val="center"/>
              <w:rPr>
                <w:color w:val="000000"/>
                <w:szCs w:val="21"/>
              </w:rPr>
            </w:pPr>
          </w:p>
        </w:tc>
        <w:tc>
          <w:tcPr>
            <w:tcW w:w="3675" w:type="dxa"/>
            <w:gridSpan w:val="2"/>
            <w:vAlign w:val="center"/>
          </w:tcPr>
          <w:p w14:paraId="2F807ADB">
            <w:pPr>
              <w:tabs>
                <w:tab w:val="left" w:pos="7938"/>
              </w:tabs>
              <w:spacing w:line="360" w:lineRule="exact"/>
              <w:rPr>
                <w:color w:val="000000"/>
                <w:szCs w:val="21"/>
              </w:rPr>
            </w:pPr>
            <w:r>
              <w:rPr>
                <w:color w:val="000000"/>
                <w:szCs w:val="21"/>
              </w:rPr>
              <w:t>与其他法律、法规衔接性</w:t>
            </w:r>
          </w:p>
        </w:tc>
        <w:tc>
          <w:tcPr>
            <w:tcW w:w="9164" w:type="dxa"/>
            <w:gridSpan w:val="2"/>
            <w:vAlign w:val="center"/>
          </w:tcPr>
          <w:p w14:paraId="71B79C91">
            <w:pPr>
              <w:tabs>
                <w:tab w:val="left" w:pos="4935"/>
              </w:tabs>
              <w:spacing w:line="360" w:lineRule="exact"/>
              <w:jc w:val="left"/>
              <w:rPr>
                <w:color w:val="000000"/>
                <w:szCs w:val="21"/>
              </w:rPr>
            </w:pPr>
            <w:r>
              <w:rPr>
                <w:color w:val="000000"/>
                <w:szCs w:val="21"/>
              </w:rPr>
              <w:t>衔接性好（5分、4分、3分、2分）     衔接性好差（1分）       不了解（0分）</w:t>
            </w:r>
          </w:p>
        </w:tc>
      </w:tr>
      <w:tr w14:paraId="4B318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162" w:type="dxa"/>
            <w:vMerge w:val="continue"/>
            <w:vAlign w:val="center"/>
          </w:tcPr>
          <w:p w14:paraId="75C35AC3">
            <w:pPr>
              <w:tabs>
                <w:tab w:val="left" w:pos="4935"/>
              </w:tabs>
              <w:spacing w:before="120" w:beforeLines="50" w:line="360" w:lineRule="auto"/>
              <w:jc w:val="center"/>
              <w:rPr>
                <w:color w:val="000000"/>
                <w:szCs w:val="21"/>
              </w:rPr>
            </w:pPr>
          </w:p>
        </w:tc>
        <w:tc>
          <w:tcPr>
            <w:tcW w:w="3675" w:type="dxa"/>
            <w:gridSpan w:val="2"/>
            <w:vAlign w:val="center"/>
          </w:tcPr>
          <w:p w14:paraId="37AE58AA">
            <w:pPr>
              <w:tabs>
                <w:tab w:val="left" w:pos="7938"/>
              </w:tabs>
              <w:spacing w:line="360" w:lineRule="exact"/>
              <w:rPr>
                <w:color w:val="000000"/>
                <w:szCs w:val="21"/>
              </w:rPr>
            </w:pPr>
            <w:r>
              <w:rPr>
                <w:color w:val="000000"/>
                <w:szCs w:val="21"/>
              </w:rPr>
              <w:t>标准各项指标和技术要求的可操作性</w:t>
            </w:r>
          </w:p>
        </w:tc>
        <w:tc>
          <w:tcPr>
            <w:tcW w:w="9164" w:type="dxa"/>
            <w:gridSpan w:val="2"/>
            <w:vAlign w:val="center"/>
          </w:tcPr>
          <w:p w14:paraId="1F643098">
            <w:pPr>
              <w:tabs>
                <w:tab w:val="left" w:pos="4935"/>
              </w:tabs>
              <w:spacing w:line="360" w:lineRule="exact"/>
              <w:jc w:val="left"/>
              <w:rPr>
                <w:color w:val="000000"/>
                <w:szCs w:val="21"/>
              </w:rPr>
            </w:pPr>
            <w:r>
              <w:rPr>
                <w:color w:val="000000"/>
                <w:szCs w:val="21"/>
              </w:rPr>
              <w:t>非常好 （5分、4分、3分、2分）      完全无可操作性（1分）   不了解（0分）</w:t>
            </w:r>
          </w:p>
        </w:tc>
      </w:tr>
      <w:tr w14:paraId="2663C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162" w:type="dxa"/>
            <w:vMerge w:val="continue"/>
            <w:vAlign w:val="center"/>
          </w:tcPr>
          <w:p w14:paraId="7788DD66">
            <w:pPr>
              <w:tabs>
                <w:tab w:val="left" w:pos="4935"/>
              </w:tabs>
              <w:spacing w:before="120" w:beforeLines="50" w:line="360" w:lineRule="auto"/>
              <w:jc w:val="center"/>
              <w:rPr>
                <w:color w:val="000000"/>
                <w:szCs w:val="21"/>
              </w:rPr>
            </w:pPr>
          </w:p>
        </w:tc>
        <w:tc>
          <w:tcPr>
            <w:tcW w:w="3675" w:type="dxa"/>
            <w:gridSpan w:val="2"/>
            <w:vAlign w:val="center"/>
          </w:tcPr>
          <w:p w14:paraId="702B3508">
            <w:pPr>
              <w:tabs>
                <w:tab w:val="left" w:pos="7938"/>
              </w:tabs>
              <w:spacing w:line="360" w:lineRule="exact"/>
              <w:rPr>
                <w:color w:val="000000"/>
                <w:szCs w:val="21"/>
              </w:rPr>
            </w:pPr>
            <w:r>
              <w:rPr>
                <w:color w:val="000000"/>
                <w:szCs w:val="21"/>
              </w:rPr>
              <w:t>标准各项指标和技术要求的实用性</w:t>
            </w:r>
          </w:p>
        </w:tc>
        <w:tc>
          <w:tcPr>
            <w:tcW w:w="9164" w:type="dxa"/>
            <w:gridSpan w:val="2"/>
            <w:vAlign w:val="center"/>
          </w:tcPr>
          <w:p w14:paraId="273E62AF">
            <w:pPr>
              <w:spacing w:line="360" w:lineRule="exact"/>
              <w:rPr>
                <w:color w:val="000000"/>
                <w:szCs w:val="21"/>
              </w:rPr>
            </w:pPr>
            <w:r>
              <w:rPr>
                <w:color w:val="000000"/>
                <w:szCs w:val="21"/>
              </w:rPr>
              <w:t>非常好 （5分、4分、3分、2分）      完全无实用性（1分）     不了解（0分）</w:t>
            </w:r>
          </w:p>
        </w:tc>
      </w:tr>
      <w:tr w14:paraId="050EA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1162" w:type="dxa"/>
            <w:vMerge w:val="restart"/>
            <w:vAlign w:val="center"/>
          </w:tcPr>
          <w:p w14:paraId="4AD22492">
            <w:pPr>
              <w:tabs>
                <w:tab w:val="left" w:pos="4935"/>
              </w:tabs>
              <w:spacing w:before="120" w:beforeLines="50" w:line="360" w:lineRule="auto"/>
              <w:jc w:val="center"/>
              <w:rPr>
                <w:color w:val="000000"/>
                <w:szCs w:val="21"/>
              </w:rPr>
            </w:pPr>
            <w:r>
              <w:rPr>
                <w:color w:val="000000"/>
                <w:szCs w:val="21"/>
              </w:rPr>
              <w:t>标准技术内容调查</w:t>
            </w:r>
          </w:p>
        </w:tc>
        <w:tc>
          <w:tcPr>
            <w:tcW w:w="1495" w:type="dxa"/>
            <w:vAlign w:val="center"/>
          </w:tcPr>
          <w:p w14:paraId="482630AC">
            <w:pPr>
              <w:tabs>
                <w:tab w:val="left" w:pos="7938"/>
              </w:tabs>
              <w:spacing w:after="0" w:line="240" w:lineRule="auto"/>
              <w:jc w:val="center"/>
              <w:rPr>
                <w:color w:val="000000"/>
                <w:szCs w:val="21"/>
              </w:rPr>
            </w:pPr>
            <w:r>
              <w:rPr>
                <w:color w:val="000000"/>
                <w:szCs w:val="21"/>
              </w:rPr>
              <w:t>章节序号</w:t>
            </w:r>
          </w:p>
        </w:tc>
        <w:tc>
          <w:tcPr>
            <w:tcW w:w="6239" w:type="dxa"/>
            <w:gridSpan w:val="2"/>
            <w:vAlign w:val="center"/>
          </w:tcPr>
          <w:p w14:paraId="10127E04">
            <w:pPr>
              <w:spacing w:after="0" w:line="240" w:lineRule="auto"/>
              <w:jc w:val="center"/>
              <w:rPr>
                <w:color w:val="000000"/>
                <w:szCs w:val="21"/>
              </w:rPr>
            </w:pPr>
            <w:r>
              <w:rPr>
                <w:color w:val="000000"/>
                <w:szCs w:val="21"/>
              </w:rPr>
              <w:t>意见及建议</w:t>
            </w:r>
          </w:p>
        </w:tc>
        <w:tc>
          <w:tcPr>
            <w:tcW w:w="5105" w:type="dxa"/>
            <w:vAlign w:val="center"/>
          </w:tcPr>
          <w:p w14:paraId="62CFC10B">
            <w:pPr>
              <w:spacing w:after="0" w:line="240" w:lineRule="auto"/>
              <w:jc w:val="center"/>
              <w:rPr>
                <w:color w:val="000000"/>
                <w:szCs w:val="21"/>
              </w:rPr>
            </w:pPr>
            <w:r>
              <w:rPr>
                <w:color w:val="000000"/>
                <w:szCs w:val="21"/>
              </w:rPr>
              <w:t>理由</w:t>
            </w:r>
          </w:p>
        </w:tc>
      </w:tr>
      <w:tr w14:paraId="0F313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1162" w:type="dxa"/>
            <w:vMerge w:val="continue"/>
            <w:vAlign w:val="center"/>
          </w:tcPr>
          <w:p w14:paraId="24CBA1C4">
            <w:pPr>
              <w:tabs>
                <w:tab w:val="left" w:pos="4935"/>
              </w:tabs>
              <w:spacing w:before="120" w:beforeLines="50" w:line="360" w:lineRule="auto"/>
              <w:jc w:val="center"/>
              <w:rPr>
                <w:color w:val="000000"/>
                <w:szCs w:val="21"/>
              </w:rPr>
            </w:pPr>
          </w:p>
        </w:tc>
        <w:tc>
          <w:tcPr>
            <w:tcW w:w="1495" w:type="dxa"/>
          </w:tcPr>
          <w:p w14:paraId="55480552">
            <w:pPr>
              <w:tabs>
                <w:tab w:val="left" w:pos="4935"/>
              </w:tabs>
              <w:spacing w:line="360" w:lineRule="auto"/>
              <w:jc w:val="center"/>
              <w:rPr>
                <w:color w:val="000000"/>
                <w:szCs w:val="21"/>
              </w:rPr>
            </w:pPr>
          </w:p>
        </w:tc>
        <w:tc>
          <w:tcPr>
            <w:tcW w:w="6239" w:type="dxa"/>
            <w:gridSpan w:val="2"/>
          </w:tcPr>
          <w:p w14:paraId="42AFF2C1">
            <w:pPr>
              <w:spacing w:line="360" w:lineRule="auto"/>
              <w:jc w:val="center"/>
              <w:rPr>
                <w:color w:val="000000"/>
                <w:szCs w:val="21"/>
              </w:rPr>
            </w:pPr>
          </w:p>
        </w:tc>
        <w:tc>
          <w:tcPr>
            <w:tcW w:w="5105" w:type="dxa"/>
          </w:tcPr>
          <w:p w14:paraId="380C6CC3">
            <w:pPr>
              <w:spacing w:line="360" w:lineRule="auto"/>
              <w:jc w:val="center"/>
              <w:rPr>
                <w:color w:val="000000"/>
                <w:szCs w:val="21"/>
              </w:rPr>
            </w:pPr>
          </w:p>
        </w:tc>
      </w:tr>
      <w:tr w14:paraId="372C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1162" w:type="dxa"/>
            <w:vMerge w:val="continue"/>
            <w:vAlign w:val="center"/>
          </w:tcPr>
          <w:p w14:paraId="1DDDE2BD">
            <w:pPr>
              <w:tabs>
                <w:tab w:val="left" w:pos="4935"/>
              </w:tabs>
              <w:spacing w:before="120" w:beforeLines="50" w:line="360" w:lineRule="auto"/>
              <w:jc w:val="center"/>
              <w:rPr>
                <w:color w:val="000000"/>
                <w:szCs w:val="21"/>
              </w:rPr>
            </w:pPr>
          </w:p>
        </w:tc>
        <w:tc>
          <w:tcPr>
            <w:tcW w:w="1495" w:type="dxa"/>
          </w:tcPr>
          <w:p w14:paraId="1F403BBB">
            <w:pPr>
              <w:tabs>
                <w:tab w:val="left" w:pos="4935"/>
              </w:tabs>
              <w:spacing w:line="360" w:lineRule="auto"/>
              <w:jc w:val="center"/>
              <w:rPr>
                <w:color w:val="000000"/>
                <w:szCs w:val="21"/>
              </w:rPr>
            </w:pPr>
          </w:p>
        </w:tc>
        <w:tc>
          <w:tcPr>
            <w:tcW w:w="6239" w:type="dxa"/>
            <w:gridSpan w:val="2"/>
          </w:tcPr>
          <w:p w14:paraId="3952F469">
            <w:pPr>
              <w:spacing w:line="360" w:lineRule="auto"/>
              <w:jc w:val="center"/>
              <w:rPr>
                <w:color w:val="000000"/>
                <w:szCs w:val="21"/>
              </w:rPr>
            </w:pPr>
          </w:p>
        </w:tc>
        <w:tc>
          <w:tcPr>
            <w:tcW w:w="5105" w:type="dxa"/>
          </w:tcPr>
          <w:p w14:paraId="4C9943B2">
            <w:pPr>
              <w:spacing w:line="360" w:lineRule="auto"/>
              <w:jc w:val="center"/>
              <w:rPr>
                <w:color w:val="000000"/>
                <w:szCs w:val="21"/>
              </w:rPr>
            </w:pPr>
          </w:p>
        </w:tc>
      </w:tr>
      <w:tr w14:paraId="14416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1162" w:type="dxa"/>
            <w:vMerge w:val="continue"/>
            <w:vAlign w:val="center"/>
          </w:tcPr>
          <w:p w14:paraId="29652FBC">
            <w:pPr>
              <w:tabs>
                <w:tab w:val="left" w:pos="4935"/>
              </w:tabs>
              <w:spacing w:before="120" w:beforeLines="50" w:line="360" w:lineRule="auto"/>
              <w:jc w:val="center"/>
              <w:rPr>
                <w:color w:val="000000"/>
                <w:szCs w:val="21"/>
              </w:rPr>
            </w:pPr>
          </w:p>
        </w:tc>
        <w:tc>
          <w:tcPr>
            <w:tcW w:w="1495" w:type="dxa"/>
          </w:tcPr>
          <w:p w14:paraId="7E88AF1A">
            <w:pPr>
              <w:tabs>
                <w:tab w:val="left" w:pos="4935"/>
              </w:tabs>
              <w:spacing w:line="360" w:lineRule="auto"/>
              <w:jc w:val="center"/>
              <w:rPr>
                <w:color w:val="000000"/>
                <w:szCs w:val="21"/>
              </w:rPr>
            </w:pPr>
          </w:p>
        </w:tc>
        <w:tc>
          <w:tcPr>
            <w:tcW w:w="6239" w:type="dxa"/>
            <w:gridSpan w:val="2"/>
          </w:tcPr>
          <w:p w14:paraId="1CFE453A">
            <w:pPr>
              <w:spacing w:line="360" w:lineRule="auto"/>
              <w:jc w:val="center"/>
              <w:rPr>
                <w:color w:val="000000"/>
                <w:szCs w:val="21"/>
              </w:rPr>
            </w:pPr>
          </w:p>
        </w:tc>
        <w:tc>
          <w:tcPr>
            <w:tcW w:w="5105" w:type="dxa"/>
          </w:tcPr>
          <w:p w14:paraId="39425D8F">
            <w:pPr>
              <w:spacing w:line="360" w:lineRule="auto"/>
              <w:jc w:val="center"/>
              <w:rPr>
                <w:color w:val="000000"/>
                <w:szCs w:val="21"/>
              </w:rPr>
            </w:pPr>
          </w:p>
        </w:tc>
      </w:tr>
      <w:tr w14:paraId="597F5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1162" w:type="dxa"/>
            <w:vMerge w:val="continue"/>
            <w:vAlign w:val="center"/>
          </w:tcPr>
          <w:p w14:paraId="19383837">
            <w:pPr>
              <w:tabs>
                <w:tab w:val="left" w:pos="4935"/>
              </w:tabs>
              <w:spacing w:before="120" w:beforeLines="50" w:line="360" w:lineRule="auto"/>
              <w:jc w:val="center"/>
              <w:rPr>
                <w:color w:val="000000"/>
                <w:szCs w:val="21"/>
              </w:rPr>
            </w:pPr>
          </w:p>
        </w:tc>
        <w:tc>
          <w:tcPr>
            <w:tcW w:w="1495" w:type="dxa"/>
          </w:tcPr>
          <w:p w14:paraId="191AD44C">
            <w:pPr>
              <w:tabs>
                <w:tab w:val="left" w:pos="4935"/>
              </w:tabs>
              <w:spacing w:line="360" w:lineRule="auto"/>
              <w:jc w:val="center"/>
              <w:rPr>
                <w:color w:val="000000"/>
                <w:szCs w:val="21"/>
              </w:rPr>
            </w:pPr>
          </w:p>
        </w:tc>
        <w:tc>
          <w:tcPr>
            <w:tcW w:w="6239" w:type="dxa"/>
            <w:gridSpan w:val="2"/>
          </w:tcPr>
          <w:p w14:paraId="7727F0E1">
            <w:pPr>
              <w:spacing w:line="360" w:lineRule="auto"/>
              <w:jc w:val="center"/>
              <w:rPr>
                <w:color w:val="000000"/>
                <w:szCs w:val="21"/>
              </w:rPr>
            </w:pPr>
          </w:p>
        </w:tc>
        <w:tc>
          <w:tcPr>
            <w:tcW w:w="5105" w:type="dxa"/>
          </w:tcPr>
          <w:p w14:paraId="21CD647F">
            <w:pPr>
              <w:spacing w:line="360" w:lineRule="auto"/>
              <w:jc w:val="center"/>
              <w:rPr>
                <w:color w:val="000000"/>
                <w:szCs w:val="21"/>
              </w:rPr>
            </w:pPr>
          </w:p>
        </w:tc>
      </w:tr>
      <w:tr w14:paraId="078D5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1162" w:type="dxa"/>
            <w:vMerge w:val="continue"/>
            <w:vAlign w:val="center"/>
          </w:tcPr>
          <w:p w14:paraId="7CCA6E2F">
            <w:pPr>
              <w:tabs>
                <w:tab w:val="left" w:pos="4935"/>
              </w:tabs>
              <w:spacing w:before="120" w:beforeLines="50" w:line="360" w:lineRule="auto"/>
              <w:jc w:val="center"/>
              <w:rPr>
                <w:color w:val="000000"/>
                <w:szCs w:val="21"/>
              </w:rPr>
            </w:pPr>
          </w:p>
        </w:tc>
        <w:tc>
          <w:tcPr>
            <w:tcW w:w="1495" w:type="dxa"/>
          </w:tcPr>
          <w:p w14:paraId="75320085">
            <w:pPr>
              <w:tabs>
                <w:tab w:val="left" w:pos="4935"/>
              </w:tabs>
              <w:spacing w:line="360" w:lineRule="auto"/>
              <w:jc w:val="center"/>
              <w:rPr>
                <w:color w:val="000000"/>
                <w:szCs w:val="21"/>
              </w:rPr>
            </w:pPr>
          </w:p>
        </w:tc>
        <w:tc>
          <w:tcPr>
            <w:tcW w:w="6239" w:type="dxa"/>
            <w:gridSpan w:val="2"/>
          </w:tcPr>
          <w:p w14:paraId="384E021F">
            <w:pPr>
              <w:spacing w:line="360" w:lineRule="auto"/>
              <w:jc w:val="center"/>
              <w:rPr>
                <w:color w:val="000000"/>
                <w:szCs w:val="21"/>
              </w:rPr>
            </w:pPr>
          </w:p>
        </w:tc>
        <w:tc>
          <w:tcPr>
            <w:tcW w:w="5105" w:type="dxa"/>
          </w:tcPr>
          <w:p w14:paraId="4B8AD9DD">
            <w:pPr>
              <w:spacing w:line="360" w:lineRule="auto"/>
              <w:jc w:val="center"/>
              <w:rPr>
                <w:color w:val="000000"/>
                <w:szCs w:val="21"/>
              </w:rPr>
            </w:pPr>
          </w:p>
        </w:tc>
      </w:tr>
      <w:tr w14:paraId="547CF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7" w:hRule="atLeast"/>
        </w:trPr>
        <w:tc>
          <w:tcPr>
            <w:tcW w:w="1162" w:type="dxa"/>
            <w:vAlign w:val="center"/>
          </w:tcPr>
          <w:p w14:paraId="3DE9CBFB">
            <w:pPr>
              <w:tabs>
                <w:tab w:val="left" w:pos="4935"/>
              </w:tabs>
              <w:spacing w:before="120" w:beforeLines="50" w:line="360" w:lineRule="auto"/>
              <w:jc w:val="center"/>
              <w:rPr>
                <w:color w:val="000000"/>
                <w:szCs w:val="21"/>
              </w:rPr>
            </w:pPr>
            <w:r>
              <w:rPr>
                <w:color w:val="000000"/>
                <w:szCs w:val="21"/>
              </w:rPr>
              <w:t>其他问题和建议</w:t>
            </w:r>
          </w:p>
        </w:tc>
        <w:tc>
          <w:tcPr>
            <w:tcW w:w="12839" w:type="dxa"/>
            <w:gridSpan w:val="4"/>
          </w:tcPr>
          <w:p w14:paraId="39FADA93">
            <w:pPr>
              <w:tabs>
                <w:tab w:val="left" w:pos="4935"/>
              </w:tabs>
              <w:spacing w:before="120" w:beforeLines="50" w:line="360" w:lineRule="auto"/>
              <w:rPr>
                <w:color w:val="000000"/>
                <w:szCs w:val="21"/>
              </w:rPr>
            </w:pPr>
          </w:p>
        </w:tc>
      </w:tr>
    </w:tbl>
    <w:p w14:paraId="29517476">
      <w:pPr>
        <w:rPr>
          <w:rFonts w:eastAsia="黑体"/>
          <w:color w:val="000000"/>
          <w:kern w:val="0"/>
          <w:sz w:val="32"/>
          <w:szCs w:val="32"/>
        </w:rPr>
        <w:sectPr>
          <w:pgSz w:w="16838" w:h="11905" w:orient="landscape"/>
          <w:pgMar w:top="1587" w:right="2098" w:bottom="1474" w:left="1417" w:header="0" w:footer="1134" w:gutter="0"/>
          <w:pgNumType w:fmt="numberInDash"/>
          <w:cols w:space="0" w:num="1"/>
          <w:docGrid w:linePitch="319" w:charSpace="0"/>
        </w:sectPr>
      </w:pPr>
    </w:p>
    <w:p w14:paraId="4FF786AE">
      <w:pPr>
        <w:spacing w:after="0" w:line="640" w:lineRule="exact"/>
        <w:rPr>
          <w:rFonts w:eastAsia="黑体"/>
          <w:color w:val="000000"/>
          <w:kern w:val="0"/>
          <w:sz w:val="32"/>
          <w:szCs w:val="32"/>
        </w:rPr>
      </w:pPr>
      <w:r>
        <w:rPr>
          <w:rFonts w:eastAsia="黑体"/>
          <w:color w:val="000000"/>
          <w:kern w:val="0"/>
          <w:sz w:val="32"/>
          <w:szCs w:val="32"/>
        </w:rPr>
        <w:t>附件3</w:t>
      </w:r>
    </w:p>
    <w:p w14:paraId="66A8FCB7">
      <w:pPr>
        <w:spacing w:after="0" w:line="640" w:lineRule="exact"/>
        <w:jc w:val="center"/>
        <w:rPr>
          <w:rFonts w:eastAsia="方正小标宋简体"/>
          <w:color w:val="000000"/>
          <w:kern w:val="0"/>
          <w:sz w:val="40"/>
          <w:szCs w:val="40"/>
          <w:lang w:bidi="ar"/>
        </w:rPr>
      </w:pPr>
      <w:r>
        <w:rPr>
          <w:rFonts w:eastAsia="方正小标宋简体"/>
          <w:color w:val="000000"/>
          <w:kern w:val="0"/>
          <w:sz w:val="40"/>
          <w:szCs w:val="40"/>
          <w:lang w:bidi="ar"/>
        </w:rPr>
        <w:t>零食类食品添加剂信息汇总表</w:t>
      </w:r>
    </w:p>
    <w:p w14:paraId="0D43A171">
      <w:pPr>
        <w:pStyle w:val="2"/>
        <w:spacing w:before="0" w:after="0" w:line="560" w:lineRule="exact"/>
        <w:jc w:val="both"/>
        <w:rPr>
          <w:rFonts w:hint="eastAsia" w:ascii="Times New Roman" w:hAnsi="Times New Roman" w:eastAsia="仿宋_GB2312" w:cs="仿宋_GB2312"/>
          <w:b w:val="0"/>
          <w:bCs/>
          <w:szCs w:val="32"/>
        </w:rPr>
      </w:pPr>
      <w:r>
        <w:rPr>
          <w:rFonts w:hint="eastAsia" w:ascii="Times New Roman" w:hAnsi="Times New Roman" w:eastAsia="仿宋_GB2312" w:cs="仿宋_GB2312"/>
          <w:b w:val="0"/>
          <w:bCs/>
          <w:color w:val="000000"/>
          <w:kern w:val="0"/>
          <w:szCs w:val="32"/>
          <w:lang w:bidi="ar"/>
        </w:rPr>
        <w:t>单位：</w:t>
      </w:r>
      <w:r>
        <w:rPr>
          <w:rFonts w:hint="eastAsia" w:ascii="Times New Roman" w:hAnsi="Times New Roman" w:eastAsia="仿宋_GB2312" w:cs="仿宋_GB2312"/>
          <w:b w:val="0"/>
          <w:bCs/>
          <w:color w:val="000000"/>
          <w:kern w:val="0"/>
          <w:szCs w:val="32"/>
          <w:u w:val="single"/>
          <w:lang w:bidi="ar"/>
        </w:rPr>
        <w:t xml:space="preserve">              </w:t>
      </w:r>
      <w:r>
        <w:rPr>
          <w:rFonts w:hint="eastAsia" w:ascii="Times New Roman" w:hAnsi="Times New Roman" w:eastAsia="仿宋_GB2312" w:cs="仿宋_GB2312"/>
          <w:b w:val="0"/>
          <w:bCs/>
          <w:color w:val="000000"/>
          <w:kern w:val="0"/>
          <w:szCs w:val="32"/>
          <w:lang w:bidi="ar"/>
        </w:rPr>
        <w:t xml:space="preserve">         填表人：</w:t>
      </w:r>
      <w:r>
        <w:rPr>
          <w:rFonts w:hint="eastAsia" w:ascii="Times New Roman" w:hAnsi="Times New Roman" w:eastAsia="仿宋_GB2312" w:cs="仿宋_GB2312"/>
          <w:b w:val="0"/>
          <w:bCs/>
          <w:color w:val="000000"/>
          <w:kern w:val="0"/>
          <w:szCs w:val="32"/>
          <w:u w:val="single"/>
          <w:lang w:bidi="ar"/>
        </w:rPr>
        <w:t xml:space="preserve">         </w:t>
      </w:r>
      <w:r>
        <w:rPr>
          <w:rFonts w:hint="eastAsia" w:ascii="Times New Roman" w:hAnsi="Times New Roman" w:eastAsia="仿宋_GB2312" w:cs="仿宋_GB2312"/>
          <w:b w:val="0"/>
          <w:bCs/>
          <w:color w:val="000000"/>
          <w:kern w:val="0"/>
          <w:szCs w:val="32"/>
          <w:lang w:bidi="ar"/>
        </w:rPr>
        <w:t xml:space="preserve">           联系电话：</w:t>
      </w:r>
      <w:r>
        <w:rPr>
          <w:rFonts w:hint="eastAsia" w:ascii="Times New Roman" w:hAnsi="Times New Roman" w:eastAsia="仿宋_GB2312" w:cs="仿宋_GB2312"/>
          <w:b w:val="0"/>
          <w:bCs/>
          <w:color w:val="000000"/>
          <w:kern w:val="0"/>
          <w:szCs w:val="32"/>
          <w:u w:val="single"/>
          <w:lang w:bidi="ar"/>
        </w:rPr>
        <w:t xml:space="preserve">              </w:t>
      </w:r>
      <w:r>
        <w:rPr>
          <w:rFonts w:hint="eastAsia" w:ascii="Times New Roman" w:hAnsi="Times New Roman" w:eastAsia="仿宋_GB2312" w:cs="仿宋_GB2312"/>
          <w:b w:val="0"/>
          <w:bCs/>
          <w:color w:val="000000"/>
          <w:kern w:val="0"/>
          <w:szCs w:val="32"/>
          <w:lang w:bidi="ar"/>
        </w:rPr>
        <w:t xml:space="preserve">    </w:t>
      </w:r>
    </w:p>
    <w:tbl>
      <w:tblPr>
        <w:tblStyle w:val="4"/>
        <w:tblW w:w="14690" w:type="dxa"/>
        <w:tblInd w:w="-374" w:type="dxa"/>
        <w:tblLayout w:type="fixed"/>
        <w:tblCellMar>
          <w:top w:w="0" w:type="dxa"/>
          <w:left w:w="0" w:type="dxa"/>
          <w:bottom w:w="0" w:type="dxa"/>
          <w:right w:w="0" w:type="dxa"/>
        </w:tblCellMar>
      </w:tblPr>
      <w:tblGrid>
        <w:gridCol w:w="763"/>
        <w:gridCol w:w="612"/>
        <w:gridCol w:w="413"/>
        <w:gridCol w:w="2483"/>
        <w:gridCol w:w="615"/>
        <w:gridCol w:w="840"/>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52"/>
      </w:tblGrid>
      <w:tr w14:paraId="5E061DB0">
        <w:tblPrEx>
          <w:tblCellMar>
            <w:top w:w="0" w:type="dxa"/>
            <w:left w:w="0" w:type="dxa"/>
            <w:bottom w:w="0" w:type="dxa"/>
            <w:right w:w="0" w:type="dxa"/>
          </w:tblCellMar>
        </w:tblPrEx>
        <w:trPr>
          <w:trHeight w:val="369" w:hRule="atLeast"/>
        </w:trPr>
        <w:tc>
          <w:tcPr>
            <w:tcW w:w="7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88A01D">
            <w:pPr>
              <w:widowControl/>
              <w:spacing w:after="0" w:line="240" w:lineRule="auto"/>
              <w:jc w:val="center"/>
              <w:textAlignment w:val="center"/>
              <w:rPr>
                <w:rFonts w:eastAsia="黑体"/>
                <w:color w:val="000000"/>
                <w:kern w:val="0"/>
                <w:sz w:val="16"/>
                <w:szCs w:val="16"/>
                <w:lang w:bidi="ar"/>
              </w:rPr>
            </w:pPr>
            <w:r>
              <w:rPr>
                <w:rFonts w:eastAsia="黑体"/>
                <w:color w:val="000000"/>
                <w:kern w:val="0"/>
                <w:sz w:val="16"/>
                <w:szCs w:val="16"/>
                <w:lang w:bidi="ar"/>
              </w:rPr>
              <w:t>食品</w:t>
            </w:r>
          </w:p>
          <w:p w14:paraId="19C9BA8A">
            <w:pPr>
              <w:widowControl/>
              <w:spacing w:after="0" w:line="240" w:lineRule="auto"/>
              <w:jc w:val="center"/>
              <w:textAlignment w:val="center"/>
              <w:rPr>
                <w:rFonts w:eastAsia="黑体"/>
                <w:color w:val="000000"/>
                <w:sz w:val="16"/>
                <w:szCs w:val="16"/>
              </w:rPr>
            </w:pPr>
            <w:r>
              <w:rPr>
                <w:rFonts w:eastAsia="黑体"/>
                <w:color w:val="000000"/>
                <w:kern w:val="0"/>
                <w:sz w:val="16"/>
                <w:szCs w:val="16"/>
                <w:lang w:bidi="ar"/>
              </w:rPr>
              <w:t>名称</w:t>
            </w:r>
          </w:p>
        </w:tc>
        <w:tc>
          <w:tcPr>
            <w:tcW w:w="6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DD4A66">
            <w:pPr>
              <w:widowControl/>
              <w:spacing w:after="0" w:line="240" w:lineRule="auto"/>
              <w:jc w:val="center"/>
              <w:textAlignment w:val="center"/>
              <w:rPr>
                <w:rFonts w:eastAsia="黑体"/>
                <w:color w:val="000000"/>
                <w:kern w:val="0"/>
                <w:sz w:val="16"/>
                <w:szCs w:val="16"/>
                <w:lang w:bidi="ar"/>
              </w:rPr>
            </w:pPr>
            <w:r>
              <w:rPr>
                <w:rFonts w:eastAsia="黑体"/>
                <w:color w:val="000000"/>
                <w:kern w:val="0"/>
                <w:sz w:val="16"/>
                <w:szCs w:val="16"/>
                <w:lang w:bidi="ar"/>
              </w:rPr>
              <w:t>食品</w:t>
            </w:r>
          </w:p>
          <w:p w14:paraId="1D970E49">
            <w:pPr>
              <w:widowControl/>
              <w:spacing w:after="0" w:line="240" w:lineRule="auto"/>
              <w:jc w:val="center"/>
              <w:textAlignment w:val="center"/>
              <w:rPr>
                <w:rFonts w:eastAsia="黑体"/>
                <w:color w:val="000000"/>
                <w:sz w:val="16"/>
                <w:szCs w:val="16"/>
              </w:rPr>
            </w:pPr>
            <w:r>
              <w:rPr>
                <w:rFonts w:eastAsia="黑体"/>
                <w:color w:val="000000"/>
                <w:kern w:val="0"/>
                <w:sz w:val="16"/>
                <w:szCs w:val="16"/>
                <w:lang w:bidi="ar"/>
              </w:rPr>
              <w:t>类别</w:t>
            </w:r>
          </w:p>
        </w:tc>
        <w:tc>
          <w:tcPr>
            <w:tcW w:w="41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6856EF">
            <w:pPr>
              <w:widowControl/>
              <w:spacing w:after="0" w:line="240" w:lineRule="auto"/>
              <w:jc w:val="center"/>
              <w:textAlignment w:val="center"/>
              <w:rPr>
                <w:rFonts w:eastAsia="黑体"/>
                <w:color w:val="000000"/>
                <w:sz w:val="16"/>
                <w:szCs w:val="16"/>
              </w:rPr>
            </w:pPr>
            <w:r>
              <w:rPr>
                <w:rFonts w:eastAsia="黑体"/>
                <w:color w:val="000000"/>
                <w:kern w:val="0"/>
                <w:sz w:val="16"/>
                <w:szCs w:val="16"/>
                <w:lang w:bidi="ar"/>
              </w:rPr>
              <w:t>商标</w:t>
            </w:r>
          </w:p>
        </w:tc>
        <w:tc>
          <w:tcPr>
            <w:tcW w:w="24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48F82D">
            <w:pPr>
              <w:widowControl/>
              <w:spacing w:after="0" w:line="240" w:lineRule="auto"/>
              <w:jc w:val="center"/>
              <w:textAlignment w:val="center"/>
              <w:rPr>
                <w:rFonts w:eastAsia="黑体"/>
                <w:color w:val="000000"/>
                <w:sz w:val="16"/>
                <w:szCs w:val="16"/>
              </w:rPr>
            </w:pPr>
            <w:r>
              <w:rPr>
                <w:rFonts w:eastAsia="黑体"/>
                <w:color w:val="000000"/>
                <w:kern w:val="0"/>
                <w:sz w:val="16"/>
                <w:szCs w:val="16"/>
                <w:lang w:bidi="ar"/>
              </w:rPr>
              <w:t>配料表内容</w:t>
            </w:r>
          </w:p>
        </w:tc>
        <w:tc>
          <w:tcPr>
            <w:tcW w:w="6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9CB297">
            <w:pPr>
              <w:widowControl/>
              <w:spacing w:after="0" w:line="240" w:lineRule="auto"/>
              <w:jc w:val="center"/>
              <w:textAlignment w:val="center"/>
              <w:rPr>
                <w:rFonts w:eastAsia="黑体"/>
                <w:color w:val="000000"/>
                <w:sz w:val="16"/>
                <w:szCs w:val="16"/>
              </w:rPr>
            </w:pPr>
            <w:r>
              <w:rPr>
                <w:rFonts w:eastAsia="黑体"/>
                <w:color w:val="000000"/>
                <w:kern w:val="0"/>
                <w:sz w:val="16"/>
                <w:szCs w:val="16"/>
                <w:lang w:bidi="ar"/>
              </w:rPr>
              <w:t>净含量</w:t>
            </w:r>
          </w:p>
        </w:tc>
        <w:tc>
          <w:tcPr>
            <w:tcW w:w="8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171B68">
            <w:pPr>
              <w:widowControl/>
              <w:spacing w:after="0" w:line="240" w:lineRule="auto"/>
              <w:jc w:val="center"/>
              <w:textAlignment w:val="center"/>
              <w:rPr>
                <w:rFonts w:eastAsia="黑体"/>
                <w:color w:val="000000"/>
                <w:sz w:val="16"/>
                <w:szCs w:val="16"/>
              </w:rPr>
            </w:pPr>
            <w:r>
              <w:rPr>
                <w:rFonts w:eastAsia="黑体"/>
                <w:color w:val="000000"/>
                <w:kern w:val="0"/>
                <w:sz w:val="16"/>
                <w:szCs w:val="16"/>
                <w:lang w:bidi="ar"/>
              </w:rPr>
              <w:t>生产厂商</w:t>
            </w:r>
          </w:p>
        </w:tc>
        <w:tc>
          <w:tcPr>
            <w:tcW w:w="8964" w:type="dxa"/>
            <w:gridSpan w:val="2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2A90C2">
            <w:pPr>
              <w:widowControl/>
              <w:spacing w:after="0" w:line="240" w:lineRule="auto"/>
              <w:jc w:val="center"/>
              <w:textAlignment w:val="center"/>
              <w:rPr>
                <w:rFonts w:eastAsia="黑体"/>
                <w:color w:val="000000"/>
                <w:sz w:val="16"/>
                <w:szCs w:val="16"/>
              </w:rPr>
            </w:pPr>
            <w:r>
              <w:rPr>
                <w:rFonts w:eastAsia="黑体"/>
                <w:color w:val="000000"/>
                <w:kern w:val="0"/>
                <w:sz w:val="16"/>
                <w:szCs w:val="16"/>
                <w:lang w:bidi="ar"/>
              </w:rPr>
              <w:t>添加剂所属类别</w:t>
            </w:r>
          </w:p>
        </w:tc>
      </w:tr>
      <w:tr w14:paraId="51294C17">
        <w:tblPrEx>
          <w:tblCellMar>
            <w:top w:w="0" w:type="dxa"/>
            <w:left w:w="0" w:type="dxa"/>
            <w:bottom w:w="0" w:type="dxa"/>
            <w:right w:w="0" w:type="dxa"/>
          </w:tblCellMar>
        </w:tblPrEx>
        <w:trPr>
          <w:trHeight w:val="963" w:hRule="atLeast"/>
        </w:trPr>
        <w:tc>
          <w:tcPr>
            <w:tcW w:w="7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944558">
            <w:pPr>
              <w:widowControl/>
              <w:spacing w:after="0" w:line="240" w:lineRule="auto"/>
              <w:jc w:val="center"/>
              <w:rPr>
                <w:rFonts w:eastAsia="黑体"/>
                <w:color w:val="000000"/>
                <w:sz w:val="16"/>
                <w:szCs w:val="16"/>
              </w:rPr>
            </w:pPr>
          </w:p>
        </w:tc>
        <w:tc>
          <w:tcPr>
            <w:tcW w:w="6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67AE0F">
            <w:pPr>
              <w:widowControl/>
              <w:spacing w:after="0" w:line="240" w:lineRule="auto"/>
              <w:jc w:val="center"/>
              <w:rPr>
                <w:rFonts w:eastAsia="黑体"/>
                <w:color w:val="000000"/>
                <w:sz w:val="16"/>
                <w:szCs w:val="16"/>
              </w:rPr>
            </w:pPr>
          </w:p>
        </w:tc>
        <w:tc>
          <w:tcPr>
            <w:tcW w:w="41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8FDAD6">
            <w:pPr>
              <w:widowControl/>
              <w:spacing w:after="0" w:line="240" w:lineRule="auto"/>
              <w:jc w:val="center"/>
              <w:rPr>
                <w:rFonts w:eastAsia="黑体"/>
                <w:color w:val="000000"/>
                <w:sz w:val="16"/>
                <w:szCs w:val="16"/>
              </w:rPr>
            </w:pPr>
          </w:p>
        </w:tc>
        <w:tc>
          <w:tcPr>
            <w:tcW w:w="24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74C6EA">
            <w:pPr>
              <w:widowControl/>
              <w:spacing w:after="0" w:line="240" w:lineRule="auto"/>
              <w:jc w:val="center"/>
              <w:rPr>
                <w:rFonts w:eastAsia="黑体"/>
                <w:color w:val="000000"/>
                <w:sz w:val="16"/>
                <w:szCs w:val="16"/>
              </w:rPr>
            </w:pPr>
          </w:p>
        </w:tc>
        <w:tc>
          <w:tcPr>
            <w:tcW w:w="6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685FD4">
            <w:pPr>
              <w:widowControl/>
              <w:spacing w:after="0" w:line="240" w:lineRule="auto"/>
              <w:jc w:val="center"/>
              <w:rPr>
                <w:rFonts w:eastAsia="黑体"/>
                <w:color w:val="000000"/>
                <w:sz w:val="16"/>
                <w:szCs w:val="16"/>
              </w:rPr>
            </w:pPr>
          </w:p>
        </w:tc>
        <w:tc>
          <w:tcPr>
            <w:tcW w:w="8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4F0257">
            <w:pPr>
              <w:widowControl/>
              <w:spacing w:after="0" w:line="240" w:lineRule="auto"/>
              <w:jc w:val="center"/>
              <w:rPr>
                <w:rFonts w:eastAsia="黑体"/>
                <w:color w:val="000000"/>
                <w:sz w:val="16"/>
                <w:szCs w:val="16"/>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DA4382">
            <w:pPr>
              <w:widowControl/>
              <w:spacing w:after="0" w:line="240" w:lineRule="auto"/>
              <w:jc w:val="center"/>
              <w:textAlignment w:val="center"/>
              <w:rPr>
                <w:rFonts w:eastAsia="黑体"/>
                <w:color w:val="000000"/>
                <w:sz w:val="16"/>
                <w:szCs w:val="16"/>
              </w:rPr>
            </w:pPr>
            <w:r>
              <w:rPr>
                <w:rFonts w:eastAsia="黑体"/>
                <w:color w:val="000000"/>
                <w:kern w:val="0"/>
                <w:sz w:val="16"/>
                <w:szCs w:val="16"/>
                <w:lang w:bidi="ar"/>
              </w:rPr>
              <w:t>防腐剂</w:t>
            </w: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4DA9D4">
            <w:pPr>
              <w:widowControl/>
              <w:spacing w:after="0" w:line="240" w:lineRule="auto"/>
              <w:jc w:val="center"/>
              <w:textAlignment w:val="center"/>
              <w:rPr>
                <w:rFonts w:eastAsia="黑体"/>
                <w:color w:val="000000"/>
                <w:sz w:val="16"/>
                <w:szCs w:val="16"/>
              </w:rPr>
            </w:pPr>
            <w:r>
              <w:rPr>
                <w:rFonts w:eastAsia="黑体"/>
                <w:color w:val="000000"/>
                <w:kern w:val="0"/>
                <w:sz w:val="16"/>
                <w:szCs w:val="16"/>
                <w:lang w:bidi="ar"/>
              </w:rPr>
              <w:t>甜味剂</w:t>
            </w: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71F7AE">
            <w:pPr>
              <w:widowControl/>
              <w:spacing w:after="0" w:line="240" w:lineRule="auto"/>
              <w:jc w:val="center"/>
              <w:textAlignment w:val="center"/>
              <w:rPr>
                <w:rFonts w:eastAsia="黑体"/>
                <w:color w:val="000000"/>
                <w:sz w:val="16"/>
                <w:szCs w:val="16"/>
              </w:rPr>
            </w:pPr>
            <w:r>
              <w:rPr>
                <w:rFonts w:eastAsia="黑体"/>
                <w:color w:val="000000"/>
                <w:kern w:val="0"/>
                <w:sz w:val="16"/>
                <w:szCs w:val="16"/>
                <w:lang w:bidi="ar"/>
              </w:rPr>
              <w:t>着色剂（色素）</w:t>
            </w: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F82CAE">
            <w:pPr>
              <w:widowControl/>
              <w:spacing w:after="0" w:line="240" w:lineRule="auto"/>
              <w:jc w:val="center"/>
              <w:textAlignment w:val="center"/>
              <w:rPr>
                <w:rFonts w:eastAsia="黑体"/>
                <w:color w:val="000000"/>
                <w:sz w:val="16"/>
                <w:szCs w:val="16"/>
              </w:rPr>
            </w:pPr>
            <w:r>
              <w:rPr>
                <w:rFonts w:eastAsia="黑体"/>
                <w:color w:val="000000"/>
                <w:kern w:val="0"/>
                <w:sz w:val="16"/>
                <w:szCs w:val="16"/>
                <w:lang w:bidi="ar"/>
              </w:rPr>
              <w:t>抗氧化剂</w:t>
            </w: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B43EBC">
            <w:pPr>
              <w:widowControl/>
              <w:spacing w:after="0" w:line="240" w:lineRule="auto"/>
              <w:jc w:val="center"/>
              <w:textAlignment w:val="center"/>
              <w:rPr>
                <w:rFonts w:eastAsia="黑体"/>
                <w:color w:val="000000"/>
                <w:sz w:val="16"/>
                <w:szCs w:val="16"/>
              </w:rPr>
            </w:pPr>
            <w:r>
              <w:rPr>
                <w:rFonts w:eastAsia="黑体"/>
                <w:color w:val="000000"/>
                <w:kern w:val="0"/>
                <w:sz w:val="16"/>
                <w:szCs w:val="16"/>
                <w:lang w:bidi="ar"/>
              </w:rPr>
              <w:t>增稠剂</w:t>
            </w: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748961">
            <w:pPr>
              <w:widowControl/>
              <w:spacing w:after="0" w:line="240" w:lineRule="auto"/>
              <w:jc w:val="center"/>
              <w:textAlignment w:val="center"/>
              <w:rPr>
                <w:rFonts w:eastAsia="黑体"/>
                <w:color w:val="000000"/>
                <w:sz w:val="16"/>
                <w:szCs w:val="16"/>
              </w:rPr>
            </w:pPr>
            <w:r>
              <w:rPr>
                <w:rFonts w:eastAsia="黑体"/>
                <w:color w:val="000000"/>
                <w:kern w:val="0"/>
                <w:sz w:val="16"/>
                <w:szCs w:val="16"/>
                <w:lang w:bidi="ar"/>
              </w:rPr>
              <w:t>酸度调节剂</w:t>
            </w: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833CDD">
            <w:pPr>
              <w:widowControl/>
              <w:spacing w:after="0" w:line="240" w:lineRule="auto"/>
              <w:jc w:val="center"/>
              <w:textAlignment w:val="center"/>
              <w:rPr>
                <w:rFonts w:eastAsia="黑体"/>
                <w:color w:val="000000"/>
                <w:sz w:val="16"/>
                <w:szCs w:val="16"/>
              </w:rPr>
            </w:pPr>
            <w:r>
              <w:rPr>
                <w:rFonts w:eastAsia="黑体"/>
                <w:color w:val="000000"/>
                <w:kern w:val="0"/>
                <w:sz w:val="16"/>
                <w:szCs w:val="16"/>
                <w:lang w:bidi="ar"/>
              </w:rPr>
              <w:t>抗结剂</w:t>
            </w: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E8A577">
            <w:pPr>
              <w:widowControl/>
              <w:spacing w:after="0" w:line="240" w:lineRule="auto"/>
              <w:jc w:val="center"/>
              <w:textAlignment w:val="center"/>
              <w:rPr>
                <w:rFonts w:eastAsia="黑体"/>
                <w:color w:val="000000"/>
                <w:sz w:val="16"/>
                <w:szCs w:val="16"/>
              </w:rPr>
            </w:pPr>
            <w:r>
              <w:rPr>
                <w:rFonts w:eastAsia="黑体"/>
                <w:color w:val="000000"/>
                <w:kern w:val="0"/>
                <w:sz w:val="16"/>
                <w:szCs w:val="16"/>
                <w:lang w:bidi="ar"/>
              </w:rPr>
              <w:t>消泡剂</w:t>
            </w: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A3C999">
            <w:pPr>
              <w:widowControl/>
              <w:spacing w:after="0" w:line="240" w:lineRule="auto"/>
              <w:jc w:val="center"/>
              <w:textAlignment w:val="center"/>
              <w:rPr>
                <w:rFonts w:eastAsia="黑体"/>
                <w:color w:val="000000"/>
                <w:sz w:val="16"/>
                <w:szCs w:val="16"/>
              </w:rPr>
            </w:pPr>
            <w:r>
              <w:rPr>
                <w:rFonts w:eastAsia="黑体"/>
                <w:color w:val="000000"/>
                <w:kern w:val="0"/>
                <w:sz w:val="16"/>
                <w:szCs w:val="16"/>
                <w:lang w:bidi="ar"/>
              </w:rPr>
              <w:t>抗氧化剂</w:t>
            </w: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C6F940">
            <w:pPr>
              <w:widowControl/>
              <w:spacing w:after="0" w:line="240" w:lineRule="auto"/>
              <w:jc w:val="center"/>
              <w:textAlignment w:val="center"/>
              <w:rPr>
                <w:rFonts w:eastAsia="黑体"/>
                <w:color w:val="000000"/>
                <w:sz w:val="16"/>
                <w:szCs w:val="16"/>
              </w:rPr>
            </w:pPr>
            <w:r>
              <w:rPr>
                <w:rFonts w:eastAsia="黑体"/>
                <w:color w:val="000000"/>
                <w:kern w:val="0"/>
                <w:sz w:val="16"/>
                <w:szCs w:val="16"/>
                <w:lang w:bidi="ar"/>
              </w:rPr>
              <w:t>漂白剂</w:t>
            </w: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E876B6">
            <w:pPr>
              <w:widowControl/>
              <w:spacing w:after="0" w:line="240" w:lineRule="auto"/>
              <w:jc w:val="center"/>
              <w:textAlignment w:val="center"/>
              <w:rPr>
                <w:rFonts w:eastAsia="黑体"/>
                <w:color w:val="000000"/>
                <w:sz w:val="16"/>
                <w:szCs w:val="16"/>
              </w:rPr>
            </w:pPr>
            <w:r>
              <w:rPr>
                <w:rFonts w:eastAsia="黑体"/>
                <w:color w:val="000000"/>
                <w:kern w:val="0"/>
                <w:sz w:val="16"/>
                <w:szCs w:val="16"/>
                <w:lang w:bidi="ar"/>
              </w:rPr>
              <w:t>膨松剂</w:t>
            </w: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2CA915">
            <w:pPr>
              <w:widowControl/>
              <w:spacing w:after="0" w:line="240" w:lineRule="auto"/>
              <w:jc w:val="center"/>
              <w:textAlignment w:val="center"/>
              <w:rPr>
                <w:rFonts w:eastAsia="黑体"/>
                <w:color w:val="000000"/>
                <w:sz w:val="16"/>
                <w:szCs w:val="16"/>
              </w:rPr>
            </w:pPr>
            <w:r>
              <w:rPr>
                <w:rFonts w:eastAsia="黑体"/>
                <w:color w:val="000000"/>
                <w:kern w:val="0"/>
                <w:sz w:val="16"/>
                <w:szCs w:val="16"/>
                <w:lang w:bidi="ar"/>
              </w:rPr>
              <w:t>护色剂</w:t>
            </w: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435A03">
            <w:pPr>
              <w:widowControl/>
              <w:spacing w:after="0" w:line="240" w:lineRule="auto"/>
              <w:jc w:val="center"/>
              <w:textAlignment w:val="center"/>
              <w:rPr>
                <w:rFonts w:eastAsia="黑体"/>
                <w:color w:val="000000"/>
                <w:sz w:val="16"/>
                <w:szCs w:val="16"/>
              </w:rPr>
            </w:pPr>
            <w:r>
              <w:rPr>
                <w:rFonts w:eastAsia="黑体"/>
                <w:color w:val="000000"/>
                <w:kern w:val="0"/>
                <w:sz w:val="16"/>
                <w:szCs w:val="16"/>
                <w:lang w:bidi="ar"/>
              </w:rPr>
              <w:t>乳化剂</w:t>
            </w: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40C1C8">
            <w:pPr>
              <w:widowControl/>
              <w:spacing w:after="0" w:line="240" w:lineRule="auto"/>
              <w:jc w:val="center"/>
              <w:textAlignment w:val="center"/>
              <w:rPr>
                <w:rFonts w:eastAsia="黑体"/>
                <w:color w:val="000000"/>
                <w:sz w:val="16"/>
                <w:szCs w:val="16"/>
              </w:rPr>
            </w:pPr>
            <w:r>
              <w:rPr>
                <w:rFonts w:eastAsia="黑体"/>
                <w:color w:val="000000"/>
                <w:kern w:val="0"/>
                <w:sz w:val="16"/>
                <w:szCs w:val="16"/>
                <w:lang w:bidi="ar"/>
              </w:rPr>
              <w:t>酶制剂</w:t>
            </w: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0CE3A5">
            <w:pPr>
              <w:widowControl/>
              <w:spacing w:after="0" w:line="240" w:lineRule="auto"/>
              <w:jc w:val="center"/>
              <w:textAlignment w:val="center"/>
              <w:rPr>
                <w:rFonts w:eastAsia="黑体"/>
                <w:color w:val="000000"/>
                <w:sz w:val="16"/>
                <w:szCs w:val="16"/>
              </w:rPr>
            </w:pPr>
            <w:r>
              <w:rPr>
                <w:rFonts w:eastAsia="黑体"/>
                <w:color w:val="000000"/>
                <w:kern w:val="0"/>
                <w:sz w:val="16"/>
                <w:szCs w:val="16"/>
                <w:lang w:bidi="ar"/>
              </w:rPr>
              <w:t>增味剂</w:t>
            </w: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A3AD73">
            <w:pPr>
              <w:widowControl/>
              <w:spacing w:after="0" w:line="240" w:lineRule="auto"/>
              <w:jc w:val="center"/>
              <w:textAlignment w:val="center"/>
              <w:rPr>
                <w:rFonts w:eastAsia="黑体"/>
                <w:color w:val="000000"/>
                <w:sz w:val="16"/>
                <w:szCs w:val="16"/>
              </w:rPr>
            </w:pPr>
            <w:r>
              <w:rPr>
                <w:rFonts w:eastAsia="黑体"/>
                <w:color w:val="000000"/>
                <w:kern w:val="0"/>
                <w:sz w:val="16"/>
                <w:szCs w:val="16"/>
                <w:lang w:bidi="ar"/>
              </w:rPr>
              <w:t>面粉处理剂</w:t>
            </w: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53A7E0">
            <w:pPr>
              <w:widowControl/>
              <w:spacing w:after="0" w:line="240" w:lineRule="auto"/>
              <w:jc w:val="center"/>
              <w:textAlignment w:val="center"/>
              <w:rPr>
                <w:rFonts w:eastAsia="黑体"/>
                <w:color w:val="000000"/>
                <w:sz w:val="16"/>
                <w:szCs w:val="16"/>
              </w:rPr>
            </w:pPr>
            <w:r>
              <w:rPr>
                <w:rFonts w:eastAsia="黑体"/>
                <w:color w:val="000000"/>
                <w:kern w:val="0"/>
                <w:sz w:val="16"/>
                <w:szCs w:val="16"/>
                <w:lang w:bidi="ar"/>
              </w:rPr>
              <w:t>被膜剂</w:t>
            </w: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D57CDB">
            <w:pPr>
              <w:widowControl/>
              <w:spacing w:after="0" w:line="240" w:lineRule="auto"/>
              <w:jc w:val="center"/>
              <w:textAlignment w:val="center"/>
              <w:rPr>
                <w:rFonts w:eastAsia="黑体"/>
                <w:color w:val="000000"/>
                <w:sz w:val="16"/>
                <w:szCs w:val="16"/>
              </w:rPr>
            </w:pPr>
            <w:r>
              <w:rPr>
                <w:rFonts w:eastAsia="黑体"/>
                <w:color w:val="000000"/>
                <w:kern w:val="0"/>
                <w:sz w:val="16"/>
                <w:szCs w:val="16"/>
                <w:lang w:bidi="ar"/>
              </w:rPr>
              <w:t>水分保持剂</w:t>
            </w: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39AFBC">
            <w:pPr>
              <w:widowControl/>
              <w:spacing w:after="0" w:line="240" w:lineRule="auto"/>
              <w:jc w:val="center"/>
              <w:textAlignment w:val="center"/>
              <w:rPr>
                <w:rFonts w:eastAsia="黑体"/>
                <w:color w:val="000000"/>
                <w:sz w:val="16"/>
                <w:szCs w:val="16"/>
              </w:rPr>
            </w:pPr>
            <w:r>
              <w:rPr>
                <w:rFonts w:eastAsia="黑体"/>
                <w:color w:val="000000"/>
                <w:kern w:val="0"/>
                <w:sz w:val="16"/>
                <w:szCs w:val="16"/>
                <w:lang w:bidi="ar"/>
              </w:rPr>
              <w:t>营养强化剂</w:t>
            </w:r>
          </w:p>
        </w:tc>
        <w:tc>
          <w:tcPr>
            <w:tcW w:w="4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B030F3">
            <w:pPr>
              <w:widowControl/>
              <w:spacing w:after="0" w:line="240" w:lineRule="auto"/>
              <w:jc w:val="center"/>
              <w:textAlignment w:val="center"/>
              <w:rPr>
                <w:rFonts w:eastAsia="黑体"/>
                <w:color w:val="000000"/>
                <w:sz w:val="16"/>
                <w:szCs w:val="16"/>
              </w:rPr>
            </w:pPr>
            <w:r>
              <w:rPr>
                <w:rFonts w:eastAsia="黑体"/>
                <w:color w:val="000000"/>
                <w:kern w:val="0"/>
                <w:sz w:val="16"/>
                <w:szCs w:val="16"/>
                <w:lang w:bidi="ar"/>
              </w:rPr>
              <w:t>稳定剂和凝固剂</w:t>
            </w:r>
          </w:p>
        </w:tc>
      </w:tr>
      <w:tr w14:paraId="44B77BFF">
        <w:tblPrEx>
          <w:tblCellMar>
            <w:top w:w="0" w:type="dxa"/>
            <w:left w:w="0" w:type="dxa"/>
            <w:bottom w:w="0" w:type="dxa"/>
            <w:right w:w="0" w:type="dxa"/>
          </w:tblCellMar>
        </w:tblPrEx>
        <w:trPr>
          <w:trHeight w:val="1576" w:hRule="atLeast"/>
        </w:trPr>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6F86D4">
            <w:pPr>
              <w:widowControl/>
              <w:spacing w:after="0" w:line="240" w:lineRule="auto"/>
              <w:textAlignment w:val="center"/>
              <w:rPr>
                <w:rFonts w:eastAsia="仿宋_GB2312"/>
                <w:color w:val="000000"/>
                <w:sz w:val="18"/>
                <w:szCs w:val="18"/>
              </w:rPr>
            </w:pPr>
            <w:r>
              <w:rPr>
                <w:rFonts w:eastAsia="仿宋_GB2312"/>
                <w:color w:val="000000"/>
                <w:kern w:val="0"/>
                <w:sz w:val="18"/>
                <w:szCs w:val="18"/>
                <w:lang w:bidi="ar"/>
              </w:rPr>
              <w:t>例：浓醇原味风味酸牛乳</w:t>
            </w: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6444BC">
            <w:pPr>
              <w:widowControl/>
              <w:spacing w:after="0" w:line="240" w:lineRule="auto"/>
              <w:textAlignment w:val="center"/>
              <w:rPr>
                <w:rFonts w:eastAsia="仿宋_GB2312"/>
                <w:color w:val="000000"/>
                <w:sz w:val="18"/>
                <w:szCs w:val="18"/>
              </w:rPr>
            </w:pPr>
            <w:r>
              <w:rPr>
                <w:rFonts w:eastAsia="仿宋_GB2312"/>
                <w:color w:val="000000"/>
                <w:kern w:val="0"/>
                <w:sz w:val="18"/>
                <w:szCs w:val="18"/>
                <w:lang w:bidi="ar"/>
              </w:rPr>
              <w:t>乳及乳制品</w:t>
            </w:r>
          </w:p>
        </w:tc>
        <w:tc>
          <w:tcPr>
            <w:tcW w:w="4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4BAEF5">
            <w:pPr>
              <w:widowControl/>
              <w:spacing w:after="0" w:line="240" w:lineRule="auto"/>
              <w:textAlignment w:val="center"/>
              <w:rPr>
                <w:rFonts w:eastAsia="仿宋_GB2312"/>
                <w:color w:val="000000"/>
                <w:sz w:val="18"/>
                <w:szCs w:val="18"/>
              </w:rPr>
            </w:pPr>
            <w:r>
              <w:rPr>
                <w:rFonts w:eastAsia="仿宋_GB2312"/>
                <w:color w:val="000000"/>
                <w:kern w:val="0"/>
                <w:sz w:val="18"/>
                <w:szCs w:val="18"/>
                <w:lang w:bidi="ar"/>
              </w:rPr>
              <w:t>蒙牛-R</w:t>
            </w:r>
          </w:p>
        </w:tc>
        <w:tc>
          <w:tcPr>
            <w:tcW w:w="2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AC7F71">
            <w:pPr>
              <w:widowControl/>
              <w:spacing w:after="0" w:line="240" w:lineRule="auto"/>
              <w:textAlignment w:val="center"/>
              <w:rPr>
                <w:rFonts w:eastAsia="仿宋_GB2312"/>
                <w:color w:val="000000"/>
                <w:sz w:val="18"/>
                <w:szCs w:val="18"/>
              </w:rPr>
            </w:pPr>
            <w:r>
              <w:rPr>
                <w:rFonts w:eastAsia="仿宋_GB2312"/>
                <w:color w:val="000000"/>
                <w:kern w:val="0"/>
                <w:sz w:val="18"/>
                <w:szCs w:val="18"/>
                <w:lang w:bidi="ar"/>
              </w:rPr>
              <w:t>生牛乳、水、果葡糖浆、白砂糖、乳清蛋白粉、羟丙基二淀粉磷酸酯、琼脂、三氯蔗糖、食品用香精、德氏乳杆菌保加利亚亚种、唾液链球菌嗜热亚种</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D338A7">
            <w:pPr>
              <w:widowControl/>
              <w:spacing w:after="0" w:line="240" w:lineRule="auto"/>
              <w:textAlignment w:val="center"/>
              <w:rPr>
                <w:rFonts w:eastAsia="仿宋_GB2312"/>
                <w:color w:val="000000"/>
                <w:sz w:val="18"/>
                <w:szCs w:val="18"/>
              </w:rPr>
            </w:pPr>
            <w:r>
              <w:rPr>
                <w:rFonts w:eastAsia="仿宋_GB2312"/>
                <w:color w:val="000000"/>
                <w:kern w:val="0"/>
                <w:sz w:val="18"/>
                <w:szCs w:val="18"/>
                <w:lang w:bidi="ar"/>
              </w:rPr>
              <w:t>90g</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FD9FB4">
            <w:pPr>
              <w:widowControl/>
              <w:spacing w:after="0" w:line="240" w:lineRule="auto"/>
              <w:textAlignment w:val="center"/>
              <w:rPr>
                <w:rFonts w:eastAsia="仿宋_GB2312"/>
                <w:color w:val="000000"/>
                <w:sz w:val="18"/>
                <w:szCs w:val="18"/>
              </w:rPr>
            </w:pPr>
            <w:r>
              <w:rPr>
                <w:rFonts w:eastAsia="仿宋_GB2312"/>
                <w:color w:val="000000"/>
                <w:kern w:val="0"/>
                <w:sz w:val="18"/>
                <w:szCs w:val="18"/>
                <w:lang w:bidi="ar"/>
              </w:rPr>
              <w:t>蒙牛高科乳制品（北京）有限责任公司</w:t>
            </w: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ECDFF4">
            <w:pPr>
              <w:spacing w:after="0" w:line="240" w:lineRule="auto"/>
              <w:rPr>
                <w:rFonts w:eastAsia="仿宋_GB2312"/>
                <w:color w:val="000000"/>
                <w:sz w:val="18"/>
                <w:szCs w:val="18"/>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523AB4">
            <w:pPr>
              <w:widowControl/>
              <w:spacing w:after="0" w:line="240" w:lineRule="auto"/>
              <w:textAlignment w:val="center"/>
              <w:rPr>
                <w:rFonts w:eastAsia="仿宋_GB2312"/>
                <w:color w:val="000000"/>
                <w:sz w:val="18"/>
                <w:szCs w:val="18"/>
              </w:rPr>
            </w:pPr>
            <w:r>
              <w:rPr>
                <w:rFonts w:eastAsia="仿宋_GB2312"/>
                <w:color w:val="000000"/>
                <w:kern w:val="0"/>
                <w:sz w:val="18"/>
                <w:szCs w:val="18"/>
                <w:lang w:bidi="ar"/>
              </w:rPr>
              <w:t>三氯蔗糖</w:t>
            </w: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B99A2B">
            <w:pPr>
              <w:widowControl/>
              <w:spacing w:after="0" w:line="240" w:lineRule="auto"/>
              <w:textAlignment w:val="center"/>
              <w:rPr>
                <w:rFonts w:eastAsia="仿宋_GB2312"/>
                <w:color w:val="000000"/>
                <w:sz w:val="18"/>
                <w:szCs w:val="18"/>
              </w:rPr>
            </w:pPr>
            <w:r>
              <w:rPr>
                <w:rFonts w:eastAsia="仿宋_GB2312"/>
                <w:color w:val="000000"/>
                <w:kern w:val="0"/>
                <w:sz w:val="18"/>
                <w:szCs w:val="18"/>
                <w:lang w:bidi="ar"/>
              </w:rPr>
              <w:t>食品用香精</w:t>
            </w: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E9BCBB">
            <w:pPr>
              <w:spacing w:after="0" w:line="240" w:lineRule="auto"/>
              <w:rPr>
                <w:rFonts w:eastAsia="仿宋_GB2312"/>
                <w:color w:val="000000"/>
                <w:sz w:val="18"/>
                <w:szCs w:val="18"/>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FB2388">
            <w:pPr>
              <w:widowControl/>
              <w:spacing w:after="0" w:line="240" w:lineRule="auto"/>
              <w:textAlignment w:val="center"/>
              <w:rPr>
                <w:rFonts w:eastAsia="仿宋_GB2312"/>
                <w:color w:val="000000"/>
                <w:sz w:val="18"/>
                <w:szCs w:val="18"/>
              </w:rPr>
            </w:pPr>
            <w:r>
              <w:rPr>
                <w:rFonts w:eastAsia="仿宋_GB2312"/>
                <w:color w:val="000000"/>
                <w:kern w:val="0"/>
                <w:sz w:val="18"/>
                <w:szCs w:val="18"/>
                <w:lang w:bidi="ar"/>
              </w:rPr>
              <w:t>羟丙基二淀粉磷酸酯、琼脂</w:t>
            </w: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70B2BA">
            <w:pPr>
              <w:spacing w:after="0" w:line="240" w:lineRule="auto"/>
              <w:rPr>
                <w:rFonts w:eastAsia="仿宋_GB2312"/>
                <w:color w:val="000000"/>
                <w:sz w:val="16"/>
                <w:szCs w:val="16"/>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D6C7F2">
            <w:pPr>
              <w:spacing w:after="0" w:line="240" w:lineRule="auto"/>
              <w:rPr>
                <w:rFonts w:eastAsia="仿宋_GB2312"/>
                <w:color w:val="000000"/>
                <w:sz w:val="16"/>
                <w:szCs w:val="16"/>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B96A18">
            <w:pPr>
              <w:spacing w:after="0" w:line="240" w:lineRule="auto"/>
              <w:rPr>
                <w:rFonts w:eastAsia="仿宋_GB2312"/>
                <w:color w:val="000000"/>
                <w:sz w:val="16"/>
                <w:szCs w:val="16"/>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6344E9">
            <w:pPr>
              <w:spacing w:after="0" w:line="240" w:lineRule="auto"/>
              <w:rPr>
                <w:rFonts w:eastAsia="仿宋_GB2312"/>
                <w:color w:val="000000"/>
                <w:sz w:val="16"/>
                <w:szCs w:val="16"/>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7D9C81">
            <w:pPr>
              <w:spacing w:after="0" w:line="240" w:lineRule="auto"/>
              <w:rPr>
                <w:rFonts w:eastAsia="仿宋_GB2312"/>
                <w:color w:val="000000"/>
                <w:sz w:val="16"/>
                <w:szCs w:val="16"/>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A57114">
            <w:pPr>
              <w:spacing w:after="0" w:line="240" w:lineRule="auto"/>
              <w:rPr>
                <w:rFonts w:eastAsia="仿宋_GB2312"/>
                <w:color w:val="000000"/>
                <w:sz w:val="16"/>
                <w:szCs w:val="16"/>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127570">
            <w:pPr>
              <w:rPr>
                <w:rFonts w:eastAsia="仿宋_GB2312"/>
                <w:color w:val="000000"/>
                <w:sz w:val="16"/>
                <w:szCs w:val="16"/>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1E9F6E">
            <w:pPr>
              <w:rPr>
                <w:rFonts w:eastAsia="仿宋_GB2312"/>
                <w:color w:val="000000"/>
                <w:sz w:val="16"/>
                <w:szCs w:val="16"/>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48BBC9">
            <w:pPr>
              <w:rPr>
                <w:rFonts w:eastAsia="仿宋_GB2312"/>
                <w:color w:val="000000"/>
                <w:sz w:val="16"/>
                <w:szCs w:val="16"/>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1476B0">
            <w:pPr>
              <w:rPr>
                <w:rFonts w:eastAsia="仿宋_GB2312"/>
                <w:color w:val="000000"/>
                <w:sz w:val="16"/>
                <w:szCs w:val="16"/>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4234E2">
            <w:pPr>
              <w:rPr>
                <w:rFonts w:eastAsia="仿宋_GB2312"/>
                <w:color w:val="000000"/>
                <w:sz w:val="16"/>
                <w:szCs w:val="16"/>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B1CB0A">
            <w:pPr>
              <w:rPr>
                <w:rFonts w:eastAsia="仿宋_GB2312"/>
                <w:color w:val="000000"/>
                <w:sz w:val="16"/>
                <w:szCs w:val="16"/>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D24001">
            <w:pPr>
              <w:rPr>
                <w:rFonts w:eastAsia="仿宋_GB2312"/>
                <w:color w:val="000000"/>
                <w:sz w:val="16"/>
                <w:szCs w:val="16"/>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394176">
            <w:pPr>
              <w:rPr>
                <w:rFonts w:eastAsia="仿宋_GB2312"/>
                <w:color w:val="000000"/>
                <w:sz w:val="16"/>
                <w:szCs w:val="16"/>
              </w:rPr>
            </w:pPr>
          </w:p>
        </w:tc>
        <w:tc>
          <w:tcPr>
            <w:tcW w:w="4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2C5B10">
            <w:pPr>
              <w:rPr>
                <w:rFonts w:eastAsia="仿宋_GB2312"/>
                <w:color w:val="000000"/>
                <w:sz w:val="16"/>
                <w:szCs w:val="16"/>
              </w:rPr>
            </w:pPr>
          </w:p>
        </w:tc>
      </w:tr>
      <w:tr w14:paraId="5140FEAF">
        <w:tblPrEx>
          <w:tblCellMar>
            <w:top w:w="0" w:type="dxa"/>
            <w:left w:w="0" w:type="dxa"/>
            <w:bottom w:w="0" w:type="dxa"/>
            <w:right w:w="0" w:type="dxa"/>
          </w:tblCellMar>
        </w:tblPrEx>
        <w:trPr>
          <w:trHeight w:val="466" w:hRule="atLeast"/>
        </w:trPr>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BE9AA1">
            <w:pPr>
              <w:rPr>
                <w:color w:val="000000"/>
                <w:sz w:val="22"/>
                <w:szCs w:val="22"/>
              </w:rPr>
            </w:pP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41DB2D">
            <w:pPr>
              <w:rPr>
                <w:color w:val="000000"/>
                <w:sz w:val="22"/>
                <w:szCs w:val="22"/>
              </w:rPr>
            </w:pPr>
          </w:p>
        </w:tc>
        <w:tc>
          <w:tcPr>
            <w:tcW w:w="4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FA494D">
            <w:pPr>
              <w:rPr>
                <w:color w:val="000000"/>
                <w:sz w:val="22"/>
                <w:szCs w:val="22"/>
              </w:rPr>
            </w:pPr>
          </w:p>
        </w:tc>
        <w:tc>
          <w:tcPr>
            <w:tcW w:w="2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DFCFF9">
            <w:pPr>
              <w:rPr>
                <w:color w:val="000000"/>
                <w:sz w:val="22"/>
                <w:szCs w:val="22"/>
              </w:rPr>
            </w:pP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037959">
            <w:pPr>
              <w:rPr>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378AE9">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39AD51">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D1612A">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CDCD13">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546623">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D41F3E">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8B309D">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B38199">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7E9622">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387211">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31FF8A">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4CB792">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66469A">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EC46EA">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4FF2E3">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7B8072">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330B6F">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6F6A54">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E383B7">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2F9C24">
            <w:pPr>
              <w:rPr>
                <w:color w:val="000000"/>
                <w:sz w:val="22"/>
                <w:szCs w:val="22"/>
              </w:rPr>
            </w:pPr>
          </w:p>
        </w:tc>
        <w:tc>
          <w:tcPr>
            <w:tcW w:w="4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EE23D7">
            <w:pPr>
              <w:rPr>
                <w:color w:val="000000"/>
                <w:sz w:val="22"/>
                <w:szCs w:val="22"/>
              </w:rPr>
            </w:pPr>
          </w:p>
        </w:tc>
      </w:tr>
      <w:tr w14:paraId="76A69925">
        <w:tblPrEx>
          <w:tblCellMar>
            <w:top w:w="0" w:type="dxa"/>
            <w:left w:w="0" w:type="dxa"/>
            <w:bottom w:w="0" w:type="dxa"/>
            <w:right w:w="0" w:type="dxa"/>
          </w:tblCellMar>
        </w:tblPrEx>
        <w:trPr>
          <w:trHeight w:val="466" w:hRule="atLeast"/>
        </w:trPr>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07AABF">
            <w:pPr>
              <w:rPr>
                <w:color w:val="000000"/>
                <w:sz w:val="22"/>
                <w:szCs w:val="22"/>
              </w:rPr>
            </w:pP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DBDF5B">
            <w:pPr>
              <w:rPr>
                <w:color w:val="000000"/>
                <w:sz w:val="22"/>
                <w:szCs w:val="22"/>
              </w:rPr>
            </w:pPr>
          </w:p>
        </w:tc>
        <w:tc>
          <w:tcPr>
            <w:tcW w:w="4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2E9B9F">
            <w:pPr>
              <w:rPr>
                <w:color w:val="000000"/>
                <w:sz w:val="22"/>
                <w:szCs w:val="22"/>
              </w:rPr>
            </w:pPr>
          </w:p>
        </w:tc>
        <w:tc>
          <w:tcPr>
            <w:tcW w:w="2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4AE29D">
            <w:pPr>
              <w:rPr>
                <w:color w:val="000000"/>
                <w:sz w:val="22"/>
                <w:szCs w:val="22"/>
              </w:rPr>
            </w:pP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65EB6E">
            <w:pPr>
              <w:rPr>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F439D4">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0CEB70">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C27C29">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7804F3">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FFBC6C">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BCE4B2">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F8D866">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D4AD9A">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9922A9">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2710A6">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E603C1">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8CF6D5">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9801D5">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DDF422">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58A840">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907474">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D1759F">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52ED3F">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F18392">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E65735">
            <w:pPr>
              <w:rPr>
                <w:color w:val="000000"/>
                <w:sz w:val="22"/>
                <w:szCs w:val="22"/>
              </w:rPr>
            </w:pPr>
          </w:p>
        </w:tc>
        <w:tc>
          <w:tcPr>
            <w:tcW w:w="4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CF9745">
            <w:pPr>
              <w:rPr>
                <w:color w:val="000000"/>
                <w:sz w:val="22"/>
                <w:szCs w:val="22"/>
              </w:rPr>
            </w:pPr>
          </w:p>
        </w:tc>
      </w:tr>
      <w:tr w14:paraId="09F629A3">
        <w:tblPrEx>
          <w:tblCellMar>
            <w:top w:w="0" w:type="dxa"/>
            <w:left w:w="0" w:type="dxa"/>
            <w:bottom w:w="0" w:type="dxa"/>
            <w:right w:w="0" w:type="dxa"/>
          </w:tblCellMar>
        </w:tblPrEx>
        <w:trPr>
          <w:trHeight w:val="445" w:hRule="atLeast"/>
        </w:trPr>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DCB4A6">
            <w:pPr>
              <w:rPr>
                <w:color w:val="000000"/>
                <w:sz w:val="22"/>
                <w:szCs w:val="22"/>
              </w:rPr>
            </w:pP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EEE782">
            <w:pPr>
              <w:rPr>
                <w:color w:val="000000"/>
                <w:sz w:val="22"/>
                <w:szCs w:val="22"/>
              </w:rPr>
            </w:pPr>
          </w:p>
        </w:tc>
        <w:tc>
          <w:tcPr>
            <w:tcW w:w="4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6DF156">
            <w:pPr>
              <w:rPr>
                <w:color w:val="000000"/>
                <w:sz w:val="22"/>
                <w:szCs w:val="22"/>
              </w:rPr>
            </w:pPr>
          </w:p>
        </w:tc>
        <w:tc>
          <w:tcPr>
            <w:tcW w:w="2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5BBEF1">
            <w:pPr>
              <w:rPr>
                <w:color w:val="000000"/>
                <w:sz w:val="22"/>
                <w:szCs w:val="22"/>
              </w:rPr>
            </w:pP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2AF1AC">
            <w:pPr>
              <w:rPr>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DDBEC7">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B0C6A7">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C318CF">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19C37C">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F6F22C">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1149FE">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557B56">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02FCF0">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8BE790">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72C715">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07B319">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BBF80C">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52B160">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F370CB">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A9831F">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0751EB">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602910">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9345BA">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590320">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88E480">
            <w:pPr>
              <w:rPr>
                <w:color w:val="000000"/>
                <w:sz w:val="22"/>
                <w:szCs w:val="22"/>
              </w:rPr>
            </w:pPr>
          </w:p>
        </w:tc>
        <w:tc>
          <w:tcPr>
            <w:tcW w:w="4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D9F81B">
            <w:pPr>
              <w:rPr>
                <w:color w:val="000000"/>
                <w:sz w:val="22"/>
                <w:szCs w:val="22"/>
              </w:rPr>
            </w:pPr>
          </w:p>
        </w:tc>
      </w:tr>
      <w:tr w14:paraId="1A0284B0">
        <w:tblPrEx>
          <w:tblCellMar>
            <w:top w:w="0" w:type="dxa"/>
            <w:left w:w="0" w:type="dxa"/>
            <w:bottom w:w="0" w:type="dxa"/>
            <w:right w:w="0" w:type="dxa"/>
          </w:tblCellMar>
        </w:tblPrEx>
        <w:trPr>
          <w:trHeight w:val="270" w:hRule="atLeast"/>
        </w:trPr>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3414CD">
            <w:pPr>
              <w:rPr>
                <w:color w:val="000000"/>
                <w:sz w:val="22"/>
                <w:szCs w:val="22"/>
              </w:rPr>
            </w:pP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DC30EA">
            <w:pPr>
              <w:rPr>
                <w:color w:val="000000"/>
                <w:sz w:val="22"/>
                <w:szCs w:val="22"/>
              </w:rPr>
            </w:pPr>
          </w:p>
        </w:tc>
        <w:tc>
          <w:tcPr>
            <w:tcW w:w="4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2177AB">
            <w:pPr>
              <w:rPr>
                <w:color w:val="000000"/>
                <w:sz w:val="22"/>
                <w:szCs w:val="22"/>
              </w:rPr>
            </w:pPr>
          </w:p>
        </w:tc>
        <w:tc>
          <w:tcPr>
            <w:tcW w:w="2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C6D373">
            <w:pPr>
              <w:rPr>
                <w:color w:val="000000"/>
                <w:sz w:val="22"/>
                <w:szCs w:val="22"/>
              </w:rPr>
            </w:pP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6947A9">
            <w:pPr>
              <w:rPr>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83B198">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236B30">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0B5C82">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C919EE">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29A445">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A7D80E">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BF5785">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C294C0">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37F9F1">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9BB81F">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421D54">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FAEBA2">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40832F">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55D551">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A1762D">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F6B15A">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68F555">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3B8C4A">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BC8B05">
            <w:pPr>
              <w:rPr>
                <w:color w:val="000000"/>
                <w:sz w:val="22"/>
                <w:szCs w:val="22"/>
              </w:rPr>
            </w:pPr>
          </w:p>
        </w:tc>
        <w:tc>
          <w:tcPr>
            <w:tcW w:w="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D5A0F5">
            <w:pPr>
              <w:rPr>
                <w:color w:val="000000"/>
                <w:sz w:val="22"/>
                <w:szCs w:val="22"/>
              </w:rPr>
            </w:pPr>
          </w:p>
        </w:tc>
        <w:tc>
          <w:tcPr>
            <w:tcW w:w="4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152C6C">
            <w:pPr>
              <w:rPr>
                <w:color w:val="000000"/>
                <w:sz w:val="22"/>
                <w:szCs w:val="22"/>
              </w:rPr>
            </w:pPr>
          </w:p>
        </w:tc>
      </w:tr>
    </w:tbl>
    <w:p w14:paraId="777A3A13">
      <w:pPr>
        <w:pStyle w:val="2"/>
        <w:spacing w:before="0" w:after="0"/>
        <w:jc w:val="left"/>
        <w:rPr>
          <w:rFonts w:hint="eastAsia" w:ascii="Times New Roman" w:hAnsi="Times New Roman" w:eastAsia="仿宋_GB2312" w:cs="仿宋_GB2312"/>
          <w:b w:val="0"/>
          <w:bCs/>
          <w:sz w:val="24"/>
        </w:rPr>
      </w:pPr>
      <w:r>
        <w:rPr>
          <w:rFonts w:hint="eastAsia" w:ascii="Times New Roman" w:hAnsi="Times New Roman" w:eastAsia="仿宋_GB2312" w:cs="仿宋_GB2312"/>
          <w:b w:val="0"/>
          <w:bCs/>
          <w:sz w:val="24"/>
        </w:rPr>
        <w:t>注：</w:t>
      </w:r>
    </w:p>
    <w:p w14:paraId="510186DB">
      <w:pPr>
        <w:pStyle w:val="2"/>
        <w:spacing w:before="0" w:after="0"/>
        <w:jc w:val="left"/>
        <w:rPr>
          <w:rFonts w:ascii="Times New Roman" w:hAnsi="Times New Roman" w:eastAsia="仿宋_GB2312"/>
          <w:b w:val="0"/>
          <w:bCs/>
          <w:sz w:val="24"/>
        </w:rPr>
      </w:pPr>
      <w:r>
        <w:rPr>
          <w:rFonts w:ascii="Times New Roman" w:hAnsi="Times New Roman" w:eastAsia="仿宋_GB2312"/>
          <w:b w:val="0"/>
          <w:bCs/>
          <w:sz w:val="24"/>
        </w:rPr>
        <w:t>食品类别参考GB 2760-2024：</w:t>
      </w:r>
    </w:p>
    <w:p w14:paraId="79F3CB40">
      <w:pPr>
        <w:pStyle w:val="2"/>
        <w:numPr>
          <w:ilvl w:val="0"/>
          <w:numId w:val="1"/>
        </w:numPr>
        <w:spacing w:before="0" w:after="0"/>
        <w:jc w:val="left"/>
        <w:rPr>
          <w:rFonts w:ascii="Times New Roman" w:hAnsi="Times New Roman" w:eastAsia="仿宋_GB2312"/>
          <w:b w:val="0"/>
          <w:bCs/>
          <w:sz w:val="24"/>
        </w:rPr>
      </w:pPr>
      <w:r>
        <w:rPr>
          <w:rFonts w:ascii="Times New Roman" w:hAnsi="Times New Roman" w:eastAsia="仿宋_GB2312"/>
          <w:b w:val="0"/>
          <w:bCs/>
          <w:sz w:val="24"/>
        </w:rPr>
        <w:t>乳及乳制品：包含巴氏杀菌乳、灭菌乳、高温灭菌乳、调制乳、发酵乳和风味发酵乳、干酪、再制干酪、干酪制品等；</w:t>
      </w:r>
    </w:p>
    <w:p w14:paraId="0DFB54F1">
      <w:pPr>
        <w:pStyle w:val="2"/>
        <w:numPr>
          <w:ilvl w:val="0"/>
          <w:numId w:val="1"/>
        </w:numPr>
        <w:spacing w:before="0" w:after="0"/>
        <w:jc w:val="left"/>
        <w:rPr>
          <w:rFonts w:ascii="Times New Roman" w:hAnsi="Times New Roman" w:eastAsia="仿宋_GB2312"/>
          <w:b w:val="0"/>
          <w:bCs/>
          <w:sz w:val="24"/>
        </w:rPr>
      </w:pPr>
      <w:r>
        <w:rPr>
          <w:rFonts w:ascii="Times New Roman" w:hAnsi="Times New Roman" w:eastAsia="仿宋_GB2312"/>
          <w:b w:val="0"/>
          <w:bCs/>
          <w:sz w:val="24"/>
        </w:rPr>
        <w:t>冷冻饮品：包含冰淇淋、雪糕类、冰棍类；</w:t>
      </w:r>
    </w:p>
    <w:p w14:paraId="545F22D8">
      <w:pPr>
        <w:pStyle w:val="2"/>
        <w:numPr>
          <w:ilvl w:val="0"/>
          <w:numId w:val="1"/>
        </w:numPr>
        <w:spacing w:before="0" w:after="0"/>
        <w:jc w:val="left"/>
        <w:rPr>
          <w:rFonts w:ascii="Times New Roman" w:hAnsi="Times New Roman" w:eastAsia="仿宋_GB2312"/>
          <w:b w:val="0"/>
          <w:bCs/>
          <w:sz w:val="24"/>
        </w:rPr>
      </w:pPr>
      <w:r>
        <w:rPr>
          <w:rFonts w:ascii="Times New Roman" w:hAnsi="Times New Roman" w:eastAsia="仿宋_GB2312"/>
          <w:b w:val="0"/>
          <w:bCs/>
          <w:sz w:val="24"/>
        </w:rPr>
        <w:t>水果：包含蜜饯类、凉果类、果脯类、话化类、果糕类、水果罐头、果泥等；</w:t>
      </w:r>
    </w:p>
    <w:p w14:paraId="69A43B42">
      <w:pPr>
        <w:pStyle w:val="2"/>
        <w:numPr>
          <w:ilvl w:val="0"/>
          <w:numId w:val="1"/>
        </w:numPr>
        <w:spacing w:before="0" w:after="0"/>
        <w:jc w:val="left"/>
        <w:rPr>
          <w:rFonts w:ascii="Times New Roman" w:hAnsi="Times New Roman" w:eastAsia="仿宋_GB2312"/>
          <w:b w:val="0"/>
          <w:bCs/>
          <w:sz w:val="24"/>
        </w:rPr>
      </w:pPr>
      <w:r>
        <w:rPr>
          <w:rFonts w:ascii="Times New Roman" w:hAnsi="Times New Roman" w:eastAsia="仿宋_GB2312"/>
          <w:b w:val="0"/>
          <w:bCs/>
          <w:sz w:val="24"/>
        </w:rPr>
        <w:t>豆制品：包含大豆蛋白及其膨化食品、大豆素肉、豆干类等；</w:t>
      </w:r>
    </w:p>
    <w:p w14:paraId="35F74079">
      <w:pPr>
        <w:pStyle w:val="2"/>
        <w:numPr>
          <w:ilvl w:val="0"/>
          <w:numId w:val="1"/>
        </w:numPr>
        <w:spacing w:before="0" w:after="0"/>
        <w:jc w:val="left"/>
        <w:rPr>
          <w:rFonts w:ascii="Times New Roman" w:hAnsi="Times New Roman" w:eastAsia="仿宋_GB2312"/>
          <w:b w:val="0"/>
          <w:bCs/>
          <w:sz w:val="24"/>
        </w:rPr>
      </w:pPr>
      <w:r>
        <w:rPr>
          <w:rFonts w:ascii="Times New Roman" w:hAnsi="Times New Roman" w:eastAsia="仿宋_GB2312"/>
          <w:b w:val="0"/>
          <w:bCs/>
          <w:sz w:val="24"/>
        </w:rPr>
        <w:t>坚果与籽类：加工坚果与籽类；</w:t>
      </w:r>
    </w:p>
    <w:p w14:paraId="2369E194">
      <w:pPr>
        <w:pStyle w:val="2"/>
        <w:numPr>
          <w:ilvl w:val="0"/>
          <w:numId w:val="1"/>
        </w:numPr>
        <w:spacing w:before="0" w:after="0"/>
        <w:jc w:val="left"/>
        <w:rPr>
          <w:rFonts w:ascii="Times New Roman" w:hAnsi="Times New Roman" w:eastAsia="仿宋_GB2312"/>
          <w:b w:val="0"/>
          <w:bCs/>
          <w:sz w:val="24"/>
        </w:rPr>
      </w:pPr>
      <w:r>
        <w:rPr>
          <w:rFonts w:ascii="Times New Roman" w:hAnsi="Times New Roman" w:eastAsia="仿宋_GB2312"/>
          <w:b w:val="0"/>
          <w:bCs/>
          <w:sz w:val="24"/>
        </w:rPr>
        <w:t>可可制品、巧克力和巧克力制品：可可制品、巧克力和巧克力制品、代可可脂巧克力制品；</w:t>
      </w:r>
    </w:p>
    <w:p w14:paraId="614E1FB3">
      <w:pPr>
        <w:pStyle w:val="2"/>
        <w:numPr>
          <w:ilvl w:val="0"/>
          <w:numId w:val="1"/>
        </w:numPr>
        <w:spacing w:before="0" w:after="0"/>
        <w:jc w:val="left"/>
        <w:rPr>
          <w:rFonts w:ascii="Times New Roman" w:hAnsi="Times New Roman" w:eastAsia="仿宋_GB2312"/>
          <w:b w:val="0"/>
          <w:bCs/>
          <w:sz w:val="24"/>
        </w:rPr>
      </w:pPr>
      <w:r>
        <w:rPr>
          <w:rFonts w:ascii="Times New Roman" w:hAnsi="Times New Roman" w:eastAsia="仿宋_GB2312"/>
          <w:b w:val="0"/>
          <w:bCs/>
          <w:sz w:val="24"/>
        </w:rPr>
        <w:t>糖果：胶基糖果、其他糖果；</w:t>
      </w:r>
    </w:p>
    <w:p w14:paraId="3DFAF862">
      <w:pPr>
        <w:pStyle w:val="2"/>
        <w:numPr>
          <w:ilvl w:val="0"/>
          <w:numId w:val="1"/>
        </w:numPr>
        <w:spacing w:before="0" w:after="0"/>
        <w:jc w:val="left"/>
        <w:rPr>
          <w:rFonts w:ascii="Times New Roman" w:hAnsi="Times New Roman" w:eastAsia="仿宋_GB2312"/>
          <w:b w:val="0"/>
          <w:bCs/>
          <w:sz w:val="24"/>
        </w:rPr>
      </w:pPr>
      <w:r>
        <w:rPr>
          <w:rFonts w:ascii="Times New Roman" w:hAnsi="Times New Roman" w:eastAsia="仿宋_GB2312"/>
          <w:b w:val="0"/>
          <w:bCs/>
          <w:sz w:val="24"/>
        </w:rPr>
        <w:t>焙烤食品：面包、糕点、饼干、其他焙烤食品；</w:t>
      </w:r>
    </w:p>
    <w:p w14:paraId="7E742BD9">
      <w:pPr>
        <w:pStyle w:val="2"/>
        <w:numPr>
          <w:ilvl w:val="0"/>
          <w:numId w:val="1"/>
        </w:numPr>
        <w:spacing w:before="0" w:after="0"/>
        <w:jc w:val="left"/>
        <w:rPr>
          <w:rFonts w:ascii="Times New Roman" w:hAnsi="Times New Roman" w:eastAsia="仿宋_GB2312"/>
          <w:b w:val="0"/>
          <w:bCs/>
          <w:sz w:val="24"/>
        </w:rPr>
      </w:pPr>
      <w:r>
        <w:rPr>
          <w:rFonts w:ascii="Times New Roman" w:hAnsi="Times New Roman" w:eastAsia="仿宋_GB2312"/>
          <w:b w:val="0"/>
          <w:bCs/>
          <w:sz w:val="24"/>
        </w:rPr>
        <w:t>肉及肉制品：熟肉制品；</w:t>
      </w:r>
    </w:p>
    <w:p w14:paraId="52825DC7">
      <w:pPr>
        <w:pStyle w:val="2"/>
        <w:numPr>
          <w:ilvl w:val="0"/>
          <w:numId w:val="1"/>
        </w:numPr>
        <w:spacing w:before="0" w:after="0"/>
        <w:jc w:val="left"/>
        <w:rPr>
          <w:rFonts w:ascii="Times New Roman" w:hAnsi="Times New Roman" w:eastAsia="仿宋_GB2312"/>
          <w:b w:val="0"/>
          <w:bCs/>
          <w:sz w:val="24"/>
        </w:rPr>
      </w:pPr>
      <w:r>
        <w:rPr>
          <w:rFonts w:ascii="Times New Roman" w:hAnsi="Times New Roman" w:eastAsia="仿宋_GB2312"/>
          <w:b w:val="0"/>
          <w:bCs/>
          <w:sz w:val="24"/>
        </w:rPr>
        <w:t>水产品：熟制水产品；</w:t>
      </w:r>
    </w:p>
    <w:p w14:paraId="70B48911">
      <w:pPr>
        <w:pStyle w:val="2"/>
        <w:numPr>
          <w:ilvl w:val="0"/>
          <w:numId w:val="1"/>
        </w:numPr>
        <w:spacing w:before="0" w:after="0"/>
        <w:jc w:val="left"/>
        <w:rPr>
          <w:rFonts w:ascii="Times New Roman" w:hAnsi="Times New Roman" w:eastAsia="仿宋_GB2312"/>
          <w:b w:val="0"/>
          <w:bCs/>
          <w:sz w:val="24"/>
        </w:rPr>
      </w:pPr>
      <w:r>
        <w:rPr>
          <w:rFonts w:ascii="Times New Roman" w:hAnsi="Times New Roman" w:eastAsia="仿宋_GB2312"/>
          <w:b w:val="0"/>
          <w:bCs/>
          <w:sz w:val="24"/>
        </w:rPr>
        <w:t>蛋及蛋制品：卤蛋、其他；</w:t>
      </w:r>
    </w:p>
    <w:p w14:paraId="043721D6">
      <w:pPr>
        <w:pStyle w:val="2"/>
        <w:numPr>
          <w:ilvl w:val="0"/>
          <w:numId w:val="1"/>
        </w:numPr>
        <w:spacing w:before="0" w:after="0"/>
        <w:jc w:val="left"/>
        <w:rPr>
          <w:rFonts w:ascii="Times New Roman" w:hAnsi="Times New Roman" w:eastAsia="仿宋_GB2312"/>
          <w:b w:val="0"/>
          <w:bCs/>
          <w:sz w:val="24"/>
        </w:rPr>
      </w:pPr>
      <w:r>
        <w:rPr>
          <w:rFonts w:ascii="Times New Roman" w:hAnsi="Times New Roman" w:eastAsia="仿宋_GB2312"/>
          <w:b w:val="0"/>
          <w:bCs/>
          <w:sz w:val="24"/>
        </w:rPr>
        <w:t>饮料类：果蔬汁类、蛋白饮料、碳酸饮料、茶、咖啡、植物饮料类等；</w:t>
      </w:r>
    </w:p>
    <w:p w14:paraId="29CEEAD2">
      <w:pPr>
        <w:pStyle w:val="2"/>
        <w:numPr>
          <w:ilvl w:val="0"/>
          <w:numId w:val="1"/>
        </w:numPr>
        <w:spacing w:before="0" w:after="0"/>
        <w:jc w:val="left"/>
        <w:rPr>
          <w:rFonts w:ascii="Times New Roman" w:hAnsi="Times New Roman" w:eastAsia="仿宋_GB2312"/>
          <w:b w:val="0"/>
          <w:bCs/>
          <w:sz w:val="24"/>
        </w:rPr>
      </w:pPr>
      <w:r>
        <w:rPr>
          <w:rFonts w:ascii="Times New Roman" w:hAnsi="Times New Roman" w:eastAsia="仿宋_GB2312"/>
          <w:b w:val="0"/>
          <w:bCs/>
          <w:sz w:val="24"/>
        </w:rPr>
        <w:t>果冻、布丁类</w:t>
      </w:r>
      <w:r>
        <w:rPr>
          <w:rFonts w:hint="eastAsia" w:ascii="Times New Roman" w:hAnsi="Times New Roman" w:eastAsia="仿宋_GB2312"/>
          <w:b w:val="0"/>
          <w:bCs/>
          <w:sz w:val="24"/>
          <w:lang w:eastAsia="zh-CN"/>
        </w:rPr>
        <w:t>；</w:t>
      </w:r>
    </w:p>
    <w:p w14:paraId="4A11C843">
      <w:pPr>
        <w:pStyle w:val="2"/>
        <w:numPr>
          <w:ilvl w:val="0"/>
          <w:numId w:val="1"/>
        </w:numPr>
        <w:spacing w:before="0" w:after="0"/>
        <w:jc w:val="left"/>
        <w:rPr>
          <w:rFonts w:ascii="Times New Roman" w:hAnsi="Times New Roman" w:eastAsia="仿宋_GB2312"/>
          <w:b w:val="0"/>
          <w:bCs/>
          <w:sz w:val="24"/>
        </w:rPr>
      </w:pPr>
      <w:r>
        <w:rPr>
          <w:rFonts w:ascii="Times New Roman" w:hAnsi="Times New Roman" w:eastAsia="仿宋_GB2312"/>
          <w:b w:val="0"/>
          <w:bCs/>
          <w:sz w:val="24"/>
        </w:rPr>
        <w:t>膨化食品</w:t>
      </w:r>
      <w:r>
        <w:rPr>
          <w:rFonts w:hint="eastAsia" w:ascii="Times New Roman" w:hAnsi="Times New Roman" w:eastAsia="仿宋_GB2312"/>
          <w:b w:val="0"/>
          <w:bCs/>
          <w:sz w:val="24"/>
          <w:lang w:eastAsia="zh-CN"/>
        </w:rPr>
        <w:t>；</w:t>
      </w:r>
    </w:p>
    <w:p w14:paraId="341022E5">
      <w:pPr>
        <w:pStyle w:val="2"/>
        <w:numPr>
          <w:ilvl w:val="0"/>
          <w:numId w:val="1"/>
        </w:numPr>
        <w:spacing w:before="0" w:after="0"/>
        <w:jc w:val="left"/>
        <w:rPr>
          <w:rFonts w:ascii="Times New Roman" w:hAnsi="Times New Roman" w:eastAsia="仿宋_GB2312"/>
          <w:b w:val="0"/>
          <w:bCs/>
          <w:sz w:val="24"/>
        </w:rPr>
        <w:sectPr>
          <w:footerReference r:id="rId4" w:type="default"/>
          <w:pgSz w:w="16838" w:h="11905" w:orient="landscape"/>
          <w:pgMar w:top="1587" w:right="2098" w:bottom="1474" w:left="1417" w:header="0" w:footer="1134" w:gutter="0"/>
          <w:pgNumType w:fmt="numberInDash"/>
          <w:cols w:space="0" w:num="1"/>
          <w:docGrid w:linePitch="579" w:charSpace="0"/>
        </w:sectPr>
      </w:pPr>
      <w:r>
        <w:rPr>
          <w:rFonts w:ascii="Times New Roman" w:hAnsi="Times New Roman" w:eastAsia="仿宋_GB2312"/>
          <w:b w:val="0"/>
          <w:bCs/>
          <w:sz w:val="24"/>
        </w:rPr>
        <w:t>其他：调味面制品等</w:t>
      </w:r>
      <w:r>
        <w:rPr>
          <w:rFonts w:hint="eastAsia" w:ascii="Times New Roman" w:hAnsi="Times New Roman" w:eastAsia="仿宋_GB2312"/>
          <w:b w:val="0"/>
          <w:bCs/>
          <w:sz w:val="24"/>
          <w:lang w:eastAsia="zh-CN"/>
        </w:rPr>
        <w:t>。</w:t>
      </w:r>
    </w:p>
    <w:p w14:paraId="15AC5D25">
      <w:pPr>
        <w:spacing w:after="0" w:line="600" w:lineRule="exact"/>
        <w:rPr>
          <w:rFonts w:eastAsia="黑体"/>
          <w:color w:val="000000"/>
          <w:kern w:val="0"/>
          <w:sz w:val="32"/>
          <w:szCs w:val="32"/>
        </w:rPr>
      </w:pPr>
      <w:r>
        <w:rPr>
          <w:rFonts w:eastAsia="黑体"/>
          <w:color w:val="000000"/>
          <w:kern w:val="0"/>
          <w:sz w:val="32"/>
          <w:szCs w:val="32"/>
        </w:rPr>
        <w:t>附件4</w:t>
      </w:r>
    </w:p>
    <w:p w14:paraId="61E157B2">
      <w:pPr>
        <w:autoSpaceDE w:val="0"/>
        <w:autoSpaceDN w:val="0"/>
        <w:adjustRightInd w:val="0"/>
        <w:spacing w:after="0" w:line="600" w:lineRule="exact"/>
        <w:jc w:val="center"/>
        <w:rPr>
          <w:rFonts w:eastAsia="方正小标宋简体"/>
          <w:color w:val="000000"/>
          <w:kern w:val="0"/>
          <w:sz w:val="44"/>
          <w:szCs w:val="44"/>
        </w:rPr>
      </w:pPr>
      <w:r>
        <w:rPr>
          <w:rFonts w:eastAsia="方正小标宋简体"/>
          <w:color w:val="000000"/>
          <w:kern w:val="0"/>
          <w:sz w:val="44"/>
          <w:szCs w:val="44"/>
        </w:rPr>
        <w:t>食品安全标准跟踪评价调查及意见反馈汇总表</w:t>
      </w:r>
    </w:p>
    <w:p w14:paraId="3C447490">
      <w:pPr>
        <w:pStyle w:val="2"/>
        <w:spacing w:before="0" w:after="0" w:line="560" w:lineRule="exact"/>
        <w:jc w:val="both"/>
        <w:rPr>
          <w:rFonts w:ascii="Times New Roman" w:hAnsi="Times New Roman"/>
        </w:rPr>
      </w:pPr>
      <w:r>
        <w:rPr>
          <w:rFonts w:hint="eastAsia" w:ascii="Times New Roman" w:hAnsi="Times New Roman" w:eastAsia="仿宋_GB2312" w:cs="仿宋_GB2312"/>
          <w:b w:val="0"/>
          <w:bCs/>
          <w:color w:val="000000"/>
          <w:kern w:val="0"/>
          <w:szCs w:val="32"/>
          <w:lang w:bidi="ar"/>
        </w:rPr>
        <w:t>单位：</w:t>
      </w:r>
      <w:r>
        <w:rPr>
          <w:rFonts w:hint="eastAsia" w:ascii="Times New Roman" w:hAnsi="Times New Roman" w:eastAsia="仿宋_GB2312" w:cs="仿宋_GB2312"/>
          <w:b w:val="0"/>
          <w:bCs/>
          <w:color w:val="000000"/>
          <w:kern w:val="0"/>
          <w:szCs w:val="32"/>
          <w:u w:val="single"/>
          <w:lang w:bidi="ar"/>
        </w:rPr>
        <w:t xml:space="preserve">              </w:t>
      </w:r>
      <w:r>
        <w:rPr>
          <w:rFonts w:hint="eastAsia" w:ascii="Times New Roman" w:hAnsi="Times New Roman" w:eastAsia="仿宋_GB2312" w:cs="仿宋_GB2312"/>
          <w:b w:val="0"/>
          <w:bCs/>
          <w:color w:val="000000"/>
          <w:kern w:val="0"/>
          <w:szCs w:val="32"/>
          <w:lang w:bidi="ar"/>
        </w:rPr>
        <w:t xml:space="preserve">         填表人：</w:t>
      </w:r>
      <w:r>
        <w:rPr>
          <w:rFonts w:hint="eastAsia" w:ascii="Times New Roman" w:hAnsi="Times New Roman" w:eastAsia="仿宋_GB2312" w:cs="仿宋_GB2312"/>
          <w:b w:val="0"/>
          <w:bCs/>
          <w:color w:val="000000"/>
          <w:kern w:val="0"/>
          <w:szCs w:val="32"/>
          <w:u w:val="single"/>
          <w:lang w:bidi="ar"/>
        </w:rPr>
        <w:t xml:space="preserve">         </w:t>
      </w:r>
      <w:r>
        <w:rPr>
          <w:rFonts w:hint="eastAsia" w:ascii="Times New Roman" w:hAnsi="Times New Roman" w:eastAsia="仿宋_GB2312" w:cs="仿宋_GB2312"/>
          <w:b w:val="0"/>
          <w:bCs/>
          <w:color w:val="000000"/>
          <w:kern w:val="0"/>
          <w:szCs w:val="32"/>
          <w:lang w:bidi="ar"/>
        </w:rPr>
        <w:t xml:space="preserve">           联系电话：</w:t>
      </w:r>
      <w:r>
        <w:rPr>
          <w:rFonts w:hint="eastAsia" w:ascii="Times New Roman" w:hAnsi="Times New Roman" w:eastAsia="仿宋_GB2312" w:cs="仿宋_GB2312"/>
          <w:b w:val="0"/>
          <w:bCs/>
          <w:color w:val="000000"/>
          <w:kern w:val="0"/>
          <w:szCs w:val="32"/>
          <w:u w:val="single"/>
          <w:lang w:bidi="ar"/>
        </w:rPr>
        <w:t xml:space="preserve">              </w:t>
      </w:r>
      <w:r>
        <w:rPr>
          <w:rFonts w:hint="eastAsia" w:ascii="Times New Roman" w:hAnsi="Times New Roman" w:eastAsia="仿宋_GB2312" w:cs="仿宋_GB2312"/>
          <w:b w:val="0"/>
          <w:bCs/>
          <w:color w:val="000000"/>
          <w:kern w:val="0"/>
          <w:szCs w:val="32"/>
          <w:lang w:bidi="ar"/>
        </w:rPr>
        <w:t xml:space="preserve">    </w:t>
      </w:r>
    </w:p>
    <w:tbl>
      <w:tblPr>
        <w:tblStyle w:val="4"/>
        <w:tblW w:w="14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3795"/>
        <w:gridCol w:w="780"/>
        <w:gridCol w:w="2340"/>
        <w:gridCol w:w="1977"/>
        <w:gridCol w:w="1050"/>
        <w:gridCol w:w="1158"/>
        <w:gridCol w:w="1652"/>
        <w:gridCol w:w="1420"/>
      </w:tblGrid>
      <w:tr w14:paraId="26A27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jc w:val="center"/>
        </w:trPr>
        <w:tc>
          <w:tcPr>
            <w:tcW w:w="540" w:type="dxa"/>
            <w:vAlign w:val="center"/>
          </w:tcPr>
          <w:p w14:paraId="45589D5A">
            <w:pPr>
              <w:widowControl/>
              <w:spacing w:after="0" w:line="240" w:lineRule="auto"/>
              <w:jc w:val="center"/>
              <w:rPr>
                <w:rFonts w:eastAsia="黑体"/>
                <w:color w:val="000000"/>
                <w:kern w:val="0"/>
                <w:sz w:val="24"/>
              </w:rPr>
            </w:pPr>
            <w:r>
              <w:rPr>
                <w:rFonts w:eastAsia="黑体"/>
                <w:color w:val="000000"/>
                <w:kern w:val="0"/>
                <w:sz w:val="24"/>
              </w:rPr>
              <w:t>序号</w:t>
            </w:r>
          </w:p>
        </w:tc>
        <w:tc>
          <w:tcPr>
            <w:tcW w:w="3795" w:type="dxa"/>
            <w:vAlign w:val="center"/>
          </w:tcPr>
          <w:p w14:paraId="067038E5">
            <w:pPr>
              <w:widowControl/>
              <w:spacing w:after="0" w:line="240" w:lineRule="auto"/>
              <w:jc w:val="center"/>
              <w:rPr>
                <w:rFonts w:eastAsia="黑体"/>
                <w:color w:val="000000"/>
                <w:kern w:val="0"/>
                <w:sz w:val="24"/>
              </w:rPr>
            </w:pPr>
            <w:r>
              <w:rPr>
                <w:rFonts w:eastAsia="黑体"/>
                <w:color w:val="000000"/>
                <w:kern w:val="0"/>
                <w:sz w:val="24"/>
              </w:rPr>
              <w:t>标准名称</w:t>
            </w:r>
          </w:p>
        </w:tc>
        <w:tc>
          <w:tcPr>
            <w:tcW w:w="780" w:type="dxa"/>
            <w:vAlign w:val="center"/>
          </w:tcPr>
          <w:p w14:paraId="0B8D88DF">
            <w:pPr>
              <w:widowControl/>
              <w:spacing w:after="0" w:line="240" w:lineRule="auto"/>
              <w:jc w:val="center"/>
              <w:rPr>
                <w:rFonts w:eastAsia="黑体"/>
                <w:color w:val="000000"/>
                <w:kern w:val="0"/>
                <w:sz w:val="24"/>
              </w:rPr>
            </w:pPr>
            <w:r>
              <w:rPr>
                <w:rFonts w:eastAsia="黑体"/>
                <w:color w:val="000000"/>
                <w:kern w:val="0"/>
                <w:sz w:val="24"/>
              </w:rPr>
              <w:t>章节</w:t>
            </w:r>
          </w:p>
          <w:p w14:paraId="3E0363A0">
            <w:pPr>
              <w:widowControl/>
              <w:spacing w:after="0" w:line="240" w:lineRule="auto"/>
              <w:jc w:val="center"/>
              <w:rPr>
                <w:rFonts w:eastAsia="黑体"/>
                <w:color w:val="000000"/>
                <w:kern w:val="0"/>
                <w:sz w:val="24"/>
              </w:rPr>
            </w:pPr>
            <w:r>
              <w:rPr>
                <w:rFonts w:eastAsia="黑体"/>
                <w:color w:val="000000"/>
                <w:kern w:val="0"/>
                <w:sz w:val="24"/>
              </w:rPr>
              <w:t>序号</w:t>
            </w:r>
          </w:p>
        </w:tc>
        <w:tc>
          <w:tcPr>
            <w:tcW w:w="2340" w:type="dxa"/>
            <w:vAlign w:val="center"/>
          </w:tcPr>
          <w:p w14:paraId="1D6DE3DF">
            <w:pPr>
              <w:widowControl/>
              <w:spacing w:after="0" w:line="240" w:lineRule="auto"/>
              <w:jc w:val="center"/>
              <w:rPr>
                <w:rFonts w:eastAsia="黑体"/>
                <w:color w:val="000000"/>
                <w:kern w:val="0"/>
                <w:sz w:val="24"/>
              </w:rPr>
            </w:pPr>
            <w:r>
              <w:rPr>
                <w:rFonts w:eastAsia="黑体"/>
                <w:color w:val="000000"/>
                <w:kern w:val="0"/>
                <w:sz w:val="24"/>
              </w:rPr>
              <w:t>意见及建议</w:t>
            </w:r>
          </w:p>
        </w:tc>
        <w:tc>
          <w:tcPr>
            <w:tcW w:w="1977" w:type="dxa"/>
            <w:vAlign w:val="center"/>
          </w:tcPr>
          <w:p w14:paraId="2C88E55A">
            <w:pPr>
              <w:widowControl/>
              <w:spacing w:after="0" w:line="240" w:lineRule="auto"/>
              <w:jc w:val="center"/>
              <w:rPr>
                <w:rFonts w:eastAsia="黑体"/>
                <w:color w:val="000000"/>
                <w:kern w:val="0"/>
                <w:sz w:val="24"/>
              </w:rPr>
            </w:pPr>
            <w:r>
              <w:rPr>
                <w:rFonts w:eastAsia="黑体"/>
                <w:color w:val="000000"/>
                <w:kern w:val="0"/>
                <w:sz w:val="24"/>
              </w:rPr>
              <w:t>理由及依据</w:t>
            </w:r>
          </w:p>
        </w:tc>
        <w:tc>
          <w:tcPr>
            <w:tcW w:w="1050" w:type="dxa"/>
            <w:vAlign w:val="center"/>
          </w:tcPr>
          <w:p w14:paraId="5DE86285">
            <w:pPr>
              <w:widowControl/>
              <w:spacing w:after="0" w:line="240" w:lineRule="auto"/>
              <w:jc w:val="center"/>
              <w:rPr>
                <w:rFonts w:eastAsia="黑体"/>
                <w:color w:val="000000"/>
                <w:kern w:val="0"/>
                <w:sz w:val="24"/>
              </w:rPr>
            </w:pPr>
            <w:r>
              <w:rPr>
                <w:rFonts w:eastAsia="黑体"/>
                <w:color w:val="000000"/>
                <w:kern w:val="0"/>
                <w:sz w:val="24"/>
              </w:rPr>
              <w:t>姓名</w:t>
            </w:r>
          </w:p>
        </w:tc>
        <w:tc>
          <w:tcPr>
            <w:tcW w:w="1158" w:type="dxa"/>
            <w:vAlign w:val="center"/>
          </w:tcPr>
          <w:p w14:paraId="13ECC8C4">
            <w:pPr>
              <w:widowControl/>
              <w:spacing w:after="0" w:line="240" w:lineRule="auto"/>
              <w:jc w:val="center"/>
              <w:rPr>
                <w:rFonts w:eastAsia="黑体"/>
                <w:color w:val="000000"/>
                <w:kern w:val="0"/>
                <w:sz w:val="24"/>
              </w:rPr>
            </w:pPr>
            <w:r>
              <w:rPr>
                <w:rFonts w:eastAsia="黑体"/>
                <w:color w:val="000000"/>
                <w:kern w:val="0"/>
                <w:sz w:val="24"/>
              </w:rPr>
              <w:t>职称</w:t>
            </w:r>
          </w:p>
          <w:p w14:paraId="6934B5D8">
            <w:pPr>
              <w:widowControl/>
              <w:spacing w:after="0" w:line="240" w:lineRule="auto"/>
              <w:jc w:val="center"/>
              <w:rPr>
                <w:rFonts w:eastAsia="黑体"/>
                <w:color w:val="000000"/>
                <w:kern w:val="0"/>
                <w:sz w:val="24"/>
              </w:rPr>
            </w:pPr>
            <w:r>
              <w:rPr>
                <w:rFonts w:eastAsia="黑体"/>
                <w:color w:val="000000"/>
                <w:kern w:val="0"/>
                <w:sz w:val="24"/>
              </w:rPr>
              <w:t>（职务）</w:t>
            </w:r>
          </w:p>
        </w:tc>
        <w:tc>
          <w:tcPr>
            <w:tcW w:w="1652" w:type="dxa"/>
            <w:vAlign w:val="center"/>
          </w:tcPr>
          <w:p w14:paraId="3731549C">
            <w:pPr>
              <w:widowControl/>
              <w:spacing w:after="0" w:line="240" w:lineRule="auto"/>
              <w:jc w:val="center"/>
              <w:rPr>
                <w:rFonts w:eastAsia="黑体"/>
                <w:color w:val="000000"/>
                <w:kern w:val="0"/>
                <w:sz w:val="24"/>
              </w:rPr>
            </w:pPr>
            <w:r>
              <w:rPr>
                <w:rFonts w:eastAsia="黑体"/>
                <w:color w:val="000000"/>
                <w:kern w:val="0"/>
                <w:sz w:val="24"/>
              </w:rPr>
              <w:t>单位</w:t>
            </w:r>
          </w:p>
        </w:tc>
        <w:tc>
          <w:tcPr>
            <w:tcW w:w="1420" w:type="dxa"/>
            <w:vAlign w:val="center"/>
          </w:tcPr>
          <w:p w14:paraId="11BEE6AE">
            <w:pPr>
              <w:widowControl/>
              <w:spacing w:after="0" w:line="240" w:lineRule="auto"/>
              <w:jc w:val="center"/>
              <w:rPr>
                <w:rFonts w:eastAsia="黑体"/>
                <w:color w:val="000000"/>
                <w:kern w:val="0"/>
                <w:sz w:val="24"/>
              </w:rPr>
            </w:pPr>
            <w:r>
              <w:rPr>
                <w:rFonts w:eastAsia="黑体"/>
                <w:color w:val="000000"/>
                <w:kern w:val="0"/>
                <w:sz w:val="24"/>
              </w:rPr>
              <w:t>联系方式</w:t>
            </w:r>
          </w:p>
        </w:tc>
      </w:tr>
      <w:tr w14:paraId="131F6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40" w:type="dxa"/>
            <w:vAlign w:val="center"/>
          </w:tcPr>
          <w:p w14:paraId="318133EA">
            <w:pPr>
              <w:widowControl/>
              <w:spacing w:after="0" w:line="240" w:lineRule="auto"/>
              <w:jc w:val="center"/>
              <w:rPr>
                <w:rFonts w:eastAsia="仿宋_GB2312"/>
                <w:color w:val="000000"/>
                <w:sz w:val="24"/>
              </w:rPr>
            </w:pPr>
            <w:r>
              <w:rPr>
                <w:rFonts w:eastAsia="仿宋_GB2312"/>
                <w:color w:val="000000"/>
                <w:kern w:val="0"/>
                <w:sz w:val="24"/>
              </w:rPr>
              <w:t>1</w:t>
            </w:r>
          </w:p>
        </w:tc>
        <w:tc>
          <w:tcPr>
            <w:tcW w:w="3795" w:type="dxa"/>
            <w:vAlign w:val="center"/>
          </w:tcPr>
          <w:p w14:paraId="0B8F8F73">
            <w:pPr>
              <w:widowControl/>
              <w:spacing w:after="0" w:line="240" w:lineRule="auto"/>
              <w:jc w:val="center"/>
              <w:rPr>
                <w:rFonts w:eastAsia="仿宋_GB2312"/>
                <w:color w:val="000000"/>
                <w:sz w:val="24"/>
              </w:rPr>
            </w:pPr>
            <w:r>
              <w:rPr>
                <w:rFonts w:eastAsia="仿宋_GB2312"/>
                <w:color w:val="000000"/>
                <w:kern w:val="0"/>
                <w:sz w:val="24"/>
              </w:rPr>
              <w:t>《食品安全国家标准 食品添加剂使用标准》</w:t>
            </w:r>
          </w:p>
        </w:tc>
        <w:tc>
          <w:tcPr>
            <w:tcW w:w="780" w:type="dxa"/>
            <w:vAlign w:val="center"/>
          </w:tcPr>
          <w:p w14:paraId="614FAA06">
            <w:pPr>
              <w:spacing w:after="0" w:line="240" w:lineRule="auto"/>
              <w:jc w:val="center"/>
              <w:rPr>
                <w:color w:val="000000"/>
                <w:sz w:val="20"/>
                <w:szCs w:val="21"/>
              </w:rPr>
            </w:pPr>
          </w:p>
        </w:tc>
        <w:tc>
          <w:tcPr>
            <w:tcW w:w="2340" w:type="dxa"/>
            <w:vAlign w:val="center"/>
          </w:tcPr>
          <w:p w14:paraId="266B4D65">
            <w:pPr>
              <w:spacing w:after="0" w:line="240" w:lineRule="auto"/>
              <w:jc w:val="center"/>
              <w:rPr>
                <w:color w:val="000000"/>
                <w:sz w:val="20"/>
                <w:szCs w:val="21"/>
              </w:rPr>
            </w:pPr>
          </w:p>
        </w:tc>
        <w:tc>
          <w:tcPr>
            <w:tcW w:w="1977" w:type="dxa"/>
            <w:vAlign w:val="center"/>
          </w:tcPr>
          <w:p w14:paraId="1549D059">
            <w:pPr>
              <w:spacing w:after="0" w:line="240" w:lineRule="auto"/>
              <w:jc w:val="center"/>
              <w:rPr>
                <w:color w:val="000000"/>
                <w:sz w:val="20"/>
                <w:szCs w:val="21"/>
              </w:rPr>
            </w:pPr>
          </w:p>
        </w:tc>
        <w:tc>
          <w:tcPr>
            <w:tcW w:w="1050" w:type="dxa"/>
            <w:vAlign w:val="center"/>
          </w:tcPr>
          <w:p w14:paraId="5B9B9A2A">
            <w:pPr>
              <w:spacing w:after="0" w:line="240" w:lineRule="auto"/>
              <w:jc w:val="center"/>
              <w:rPr>
                <w:color w:val="000000"/>
                <w:sz w:val="20"/>
                <w:szCs w:val="21"/>
              </w:rPr>
            </w:pPr>
          </w:p>
        </w:tc>
        <w:tc>
          <w:tcPr>
            <w:tcW w:w="1158" w:type="dxa"/>
            <w:vAlign w:val="center"/>
          </w:tcPr>
          <w:p w14:paraId="6AEF35E7">
            <w:pPr>
              <w:spacing w:after="0" w:line="240" w:lineRule="auto"/>
              <w:jc w:val="center"/>
              <w:rPr>
                <w:color w:val="000000"/>
                <w:sz w:val="20"/>
                <w:szCs w:val="21"/>
              </w:rPr>
            </w:pPr>
          </w:p>
        </w:tc>
        <w:tc>
          <w:tcPr>
            <w:tcW w:w="1652" w:type="dxa"/>
            <w:vAlign w:val="center"/>
          </w:tcPr>
          <w:p w14:paraId="3FB67DB0">
            <w:pPr>
              <w:spacing w:after="0" w:line="240" w:lineRule="auto"/>
              <w:jc w:val="center"/>
              <w:rPr>
                <w:color w:val="000000"/>
                <w:sz w:val="20"/>
                <w:szCs w:val="21"/>
              </w:rPr>
            </w:pPr>
          </w:p>
        </w:tc>
        <w:tc>
          <w:tcPr>
            <w:tcW w:w="1420" w:type="dxa"/>
            <w:vAlign w:val="center"/>
          </w:tcPr>
          <w:p w14:paraId="44C4AEEC">
            <w:pPr>
              <w:spacing w:after="0" w:line="240" w:lineRule="auto"/>
              <w:jc w:val="center"/>
              <w:rPr>
                <w:color w:val="000000"/>
                <w:sz w:val="20"/>
                <w:szCs w:val="21"/>
              </w:rPr>
            </w:pPr>
          </w:p>
        </w:tc>
      </w:tr>
      <w:tr w14:paraId="5984A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40" w:type="dxa"/>
            <w:vAlign w:val="center"/>
          </w:tcPr>
          <w:p w14:paraId="2FFC2D69">
            <w:pPr>
              <w:widowControl/>
              <w:spacing w:after="0" w:line="240" w:lineRule="auto"/>
              <w:jc w:val="center"/>
              <w:rPr>
                <w:rFonts w:eastAsia="仿宋_GB2312"/>
                <w:color w:val="000000"/>
                <w:kern w:val="0"/>
                <w:sz w:val="24"/>
              </w:rPr>
            </w:pPr>
            <w:r>
              <w:rPr>
                <w:rFonts w:eastAsia="仿宋_GB2312"/>
                <w:color w:val="000000"/>
                <w:kern w:val="0"/>
                <w:sz w:val="24"/>
              </w:rPr>
              <w:t>2</w:t>
            </w:r>
          </w:p>
        </w:tc>
        <w:tc>
          <w:tcPr>
            <w:tcW w:w="3795" w:type="dxa"/>
            <w:vAlign w:val="center"/>
          </w:tcPr>
          <w:p w14:paraId="2B78B625">
            <w:pPr>
              <w:widowControl/>
              <w:spacing w:after="0" w:line="240" w:lineRule="auto"/>
              <w:jc w:val="center"/>
              <w:rPr>
                <w:rFonts w:eastAsia="仿宋_GB2312"/>
                <w:color w:val="000000"/>
                <w:kern w:val="0"/>
                <w:sz w:val="24"/>
              </w:rPr>
            </w:pPr>
            <w:r>
              <w:rPr>
                <w:rFonts w:eastAsia="仿宋_GB2312"/>
                <w:color w:val="000000"/>
                <w:kern w:val="0"/>
                <w:sz w:val="24"/>
              </w:rPr>
              <w:t>《食品安全国家标准 预包装食品标签通则》</w:t>
            </w:r>
          </w:p>
        </w:tc>
        <w:tc>
          <w:tcPr>
            <w:tcW w:w="780" w:type="dxa"/>
            <w:vAlign w:val="center"/>
          </w:tcPr>
          <w:p w14:paraId="07AC3094">
            <w:pPr>
              <w:spacing w:after="0" w:line="240" w:lineRule="auto"/>
              <w:jc w:val="center"/>
              <w:rPr>
                <w:color w:val="000000"/>
                <w:sz w:val="20"/>
                <w:szCs w:val="21"/>
              </w:rPr>
            </w:pPr>
          </w:p>
        </w:tc>
        <w:tc>
          <w:tcPr>
            <w:tcW w:w="2340" w:type="dxa"/>
            <w:vAlign w:val="center"/>
          </w:tcPr>
          <w:p w14:paraId="0BD776B1">
            <w:pPr>
              <w:spacing w:after="0" w:line="240" w:lineRule="auto"/>
              <w:jc w:val="center"/>
              <w:rPr>
                <w:color w:val="000000"/>
                <w:sz w:val="20"/>
                <w:szCs w:val="21"/>
              </w:rPr>
            </w:pPr>
          </w:p>
        </w:tc>
        <w:tc>
          <w:tcPr>
            <w:tcW w:w="1977" w:type="dxa"/>
            <w:vAlign w:val="center"/>
          </w:tcPr>
          <w:p w14:paraId="3D93CF77">
            <w:pPr>
              <w:spacing w:after="0" w:line="240" w:lineRule="auto"/>
              <w:jc w:val="center"/>
              <w:rPr>
                <w:color w:val="000000"/>
                <w:sz w:val="20"/>
                <w:szCs w:val="21"/>
              </w:rPr>
            </w:pPr>
          </w:p>
        </w:tc>
        <w:tc>
          <w:tcPr>
            <w:tcW w:w="1050" w:type="dxa"/>
            <w:vAlign w:val="center"/>
          </w:tcPr>
          <w:p w14:paraId="00058EEF">
            <w:pPr>
              <w:spacing w:after="0" w:line="240" w:lineRule="auto"/>
              <w:jc w:val="center"/>
              <w:rPr>
                <w:color w:val="000000"/>
                <w:sz w:val="20"/>
                <w:szCs w:val="21"/>
              </w:rPr>
            </w:pPr>
          </w:p>
        </w:tc>
        <w:tc>
          <w:tcPr>
            <w:tcW w:w="1158" w:type="dxa"/>
            <w:vAlign w:val="center"/>
          </w:tcPr>
          <w:p w14:paraId="18837856">
            <w:pPr>
              <w:spacing w:after="0" w:line="240" w:lineRule="auto"/>
              <w:jc w:val="center"/>
              <w:rPr>
                <w:color w:val="000000"/>
                <w:sz w:val="20"/>
                <w:szCs w:val="21"/>
              </w:rPr>
            </w:pPr>
          </w:p>
        </w:tc>
        <w:tc>
          <w:tcPr>
            <w:tcW w:w="1652" w:type="dxa"/>
            <w:vAlign w:val="center"/>
          </w:tcPr>
          <w:p w14:paraId="324B361E">
            <w:pPr>
              <w:spacing w:after="0" w:line="240" w:lineRule="auto"/>
              <w:jc w:val="center"/>
              <w:rPr>
                <w:color w:val="000000"/>
                <w:sz w:val="20"/>
                <w:szCs w:val="21"/>
              </w:rPr>
            </w:pPr>
          </w:p>
        </w:tc>
        <w:tc>
          <w:tcPr>
            <w:tcW w:w="1420" w:type="dxa"/>
            <w:vAlign w:val="center"/>
          </w:tcPr>
          <w:p w14:paraId="7E7057AD">
            <w:pPr>
              <w:spacing w:after="0" w:line="240" w:lineRule="auto"/>
              <w:jc w:val="center"/>
              <w:rPr>
                <w:color w:val="000000"/>
                <w:sz w:val="20"/>
                <w:szCs w:val="21"/>
              </w:rPr>
            </w:pPr>
          </w:p>
        </w:tc>
      </w:tr>
      <w:tr w14:paraId="50A40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40" w:type="dxa"/>
            <w:vAlign w:val="center"/>
          </w:tcPr>
          <w:p w14:paraId="3F2B8FD1">
            <w:pPr>
              <w:widowControl/>
              <w:spacing w:after="0" w:line="240" w:lineRule="auto"/>
              <w:jc w:val="center"/>
              <w:rPr>
                <w:rFonts w:eastAsia="仿宋_GB2312"/>
                <w:color w:val="000000"/>
                <w:kern w:val="0"/>
                <w:sz w:val="24"/>
              </w:rPr>
            </w:pPr>
            <w:r>
              <w:rPr>
                <w:rFonts w:eastAsia="仿宋_GB2312"/>
                <w:color w:val="000000"/>
                <w:kern w:val="0"/>
                <w:sz w:val="24"/>
              </w:rPr>
              <w:t>3</w:t>
            </w:r>
          </w:p>
        </w:tc>
        <w:tc>
          <w:tcPr>
            <w:tcW w:w="3795" w:type="dxa"/>
            <w:vAlign w:val="center"/>
          </w:tcPr>
          <w:p w14:paraId="05A8A02F">
            <w:pPr>
              <w:widowControl/>
              <w:spacing w:after="0" w:line="240" w:lineRule="auto"/>
              <w:jc w:val="center"/>
              <w:rPr>
                <w:rFonts w:eastAsia="仿宋_GB2312"/>
                <w:color w:val="000000"/>
                <w:kern w:val="0"/>
                <w:sz w:val="24"/>
              </w:rPr>
            </w:pPr>
            <w:r>
              <w:rPr>
                <w:rFonts w:eastAsia="仿宋_GB2312"/>
                <w:color w:val="000000"/>
                <w:kern w:val="0"/>
                <w:sz w:val="24"/>
              </w:rPr>
              <w:t>《食品安全国家标准 预包装食品营养标签通则》</w:t>
            </w:r>
          </w:p>
        </w:tc>
        <w:tc>
          <w:tcPr>
            <w:tcW w:w="780" w:type="dxa"/>
            <w:vAlign w:val="center"/>
          </w:tcPr>
          <w:p w14:paraId="137188DD">
            <w:pPr>
              <w:spacing w:after="0" w:line="240" w:lineRule="auto"/>
              <w:jc w:val="center"/>
              <w:rPr>
                <w:color w:val="000000"/>
                <w:sz w:val="20"/>
                <w:szCs w:val="21"/>
              </w:rPr>
            </w:pPr>
          </w:p>
        </w:tc>
        <w:tc>
          <w:tcPr>
            <w:tcW w:w="2340" w:type="dxa"/>
            <w:vAlign w:val="center"/>
          </w:tcPr>
          <w:p w14:paraId="0F937614">
            <w:pPr>
              <w:spacing w:after="0" w:line="240" w:lineRule="auto"/>
              <w:jc w:val="center"/>
              <w:rPr>
                <w:color w:val="000000"/>
                <w:sz w:val="20"/>
                <w:szCs w:val="21"/>
              </w:rPr>
            </w:pPr>
          </w:p>
        </w:tc>
        <w:tc>
          <w:tcPr>
            <w:tcW w:w="1977" w:type="dxa"/>
            <w:vAlign w:val="center"/>
          </w:tcPr>
          <w:p w14:paraId="47BE7C7A">
            <w:pPr>
              <w:spacing w:after="0" w:line="240" w:lineRule="auto"/>
              <w:jc w:val="center"/>
              <w:rPr>
                <w:color w:val="000000"/>
                <w:sz w:val="20"/>
                <w:szCs w:val="21"/>
              </w:rPr>
            </w:pPr>
          </w:p>
        </w:tc>
        <w:tc>
          <w:tcPr>
            <w:tcW w:w="1050" w:type="dxa"/>
            <w:vAlign w:val="center"/>
          </w:tcPr>
          <w:p w14:paraId="1F36F551">
            <w:pPr>
              <w:spacing w:after="0" w:line="240" w:lineRule="auto"/>
              <w:jc w:val="center"/>
              <w:rPr>
                <w:color w:val="000000"/>
                <w:sz w:val="20"/>
                <w:szCs w:val="21"/>
              </w:rPr>
            </w:pPr>
          </w:p>
        </w:tc>
        <w:tc>
          <w:tcPr>
            <w:tcW w:w="1158" w:type="dxa"/>
            <w:vAlign w:val="center"/>
          </w:tcPr>
          <w:p w14:paraId="20E923FC">
            <w:pPr>
              <w:spacing w:after="0" w:line="240" w:lineRule="auto"/>
              <w:jc w:val="center"/>
              <w:rPr>
                <w:color w:val="000000"/>
                <w:sz w:val="20"/>
                <w:szCs w:val="21"/>
              </w:rPr>
            </w:pPr>
          </w:p>
        </w:tc>
        <w:tc>
          <w:tcPr>
            <w:tcW w:w="1652" w:type="dxa"/>
            <w:vAlign w:val="center"/>
          </w:tcPr>
          <w:p w14:paraId="529AE5AB">
            <w:pPr>
              <w:spacing w:after="0" w:line="240" w:lineRule="auto"/>
              <w:jc w:val="center"/>
              <w:rPr>
                <w:color w:val="000000"/>
                <w:sz w:val="20"/>
                <w:szCs w:val="21"/>
              </w:rPr>
            </w:pPr>
          </w:p>
        </w:tc>
        <w:tc>
          <w:tcPr>
            <w:tcW w:w="1420" w:type="dxa"/>
            <w:vAlign w:val="center"/>
          </w:tcPr>
          <w:p w14:paraId="4443E69D">
            <w:pPr>
              <w:spacing w:after="0" w:line="240" w:lineRule="auto"/>
              <w:jc w:val="center"/>
              <w:rPr>
                <w:color w:val="000000"/>
                <w:sz w:val="20"/>
                <w:szCs w:val="21"/>
              </w:rPr>
            </w:pPr>
          </w:p>
        </w:tc>
      </w:tr>
      <w:tr w14:paraId="44CCD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40" w:type="dxa"/>
            <w:vAlign w:val="center"/>
          </w:tcPr>
          <w:p w14:paraId="3B6EC3A6">
            <w:pPr>
              <w:widowControl/>
              <w:spacing w:after="0" w:line="240" w:lineRule="auto"/>
              <w:jc w:val="center"/>
              <w:rPr>
                <w:rFonts w:eastAsia="仿宋_GB2312"/>
                <w:color w:val="000000"/>
                <w:kern w:val="0"/>
                <w:sz w:val="24"/>
              </w:rPr>
            </w:pPr>
            <w:r>
              <w:rPr>
                <w:rFonts w:eastAsia="仿宋_GB2312"/>
                <w:color w:val="000000"/>
                <w:kern w:val="0"/>
                <w:sz w:val="24"/>
              </w:rPr>
              <w:t>4</w:t>
            </w:r>
          </w:p>
        </w:tc>
        <w:tc>
          <w:tcPr>
            <w:tcW w:w="3795" w:type="dxa"/>
            <w:vAlign w:val="center"/>
          </w:tcPr>
          <w:p w14:paraId="73DB3F49">
            <w:pPr>
              <w:widowControl/>
              <w:spacing w:after="0" w:line="240" w:lineRule="auto"/>
              <w:jc w:val="center"/>
              <w:rPr>
                <w:rFonts w:eastAsia="仿宋_GB2312"/>
                <w:color w:val="000000"/>
                <w:kern w:val="0"/>
                <w:sz w:val="24"/>
              </w:rPr>
            </w:pPr>
            <w:r>
              <w:rPr>
                <w:rFonts w:eastAsia="仿宋_GB2312"/>
                <w:color w:val="000000"/>
                <w:kern w:val="0"/>
                <w:sz w:val="24"/>
              </w:rPr>
              <w:t>《食品安全地方标准 工业化豆芽生产卫生规范》</w:t>
            </w:r>
          </w:p>
        </w:tc>
        <w:tc>
          <w:tcPr>
            <w:tcW w:w="780" w:type="dxa"/>
            <w:vAlign w:val="center"/>
          </w:tcPr>
          <w:p w14:paraId="019E847D">
            <w:pPr>
              <w:spacing w:after="0" w:line="240" w:lineRule="auto"/>
              <w:jc w:val="center"/>
              <w:rPr>
                <w:color w:val="000000"/>
                <w:sz w:val="20"/>
                <w:szCs w:val="21"/>
              </w:rPr>
            </w:pPr>
          </w:p>
        </w:tc>
        <w:tc>
          <w:tcPr>
            <w:tcW w:w="2340" w:type="dxa"/>
            <w:vAlign w:val="center"/>
          </w:tcPr>
          <w:p w14:paraId="59403A2A">
            <w:pPr>
              <w:spacing w:after="0" w:line="240" w:lineRule="auto"/>
              <w:jc w:val="center"/>
              <w:rPr>
                <w:color w:val="000000"/>
                <w:sz w:val="20"/>
                <w:szCs w:val="21"/>
              </w:rPr>
            </w:pPr>
          </w:p>
        </w:tc>
        <w:tc>
          <w:tcPr>
            <w:tcW w:w="1977" w:type="dxa"/>
            <w:vAlign w:val="center"/>
          </w:tcPr>
          <w:p w14:paraId="1881DA34">
            <w:pPr>
              <w:spacing w:after="0" w:line="240" w:lineRule="auto"/>
              <w:jc w:val="center"/>
              <w:rPr>
                <w:color w:val="000000"/>
                <w:sz w:val="20"/>
                <w:szCs w:val="21"/>
              </w:rPr>
            </w:pPr>
          </w:p>
        </w:tc>
        <w:tc>
          <w:tcPr>
            <w:tcW w:w="1050" w:type="dxa"/>
            <w:vAlign w:val="center"/>
          </w:tcPr>
          <w:p w14:paraId="500C5DE4">
            <w:pPr>
              <w:spacing w:after="0" w:line="240" w:lineRule="auto"/>
              <w:jc w:val="center"/>
              <w:rPr>
                <w:color w:val="000000"/>
                <w:sz w:val="20"/>
                <w:szCs w:val="21"/>
              </w:rPr>
            </w:pPr>
          </w:p>
        </w:tc>
        <w:tc>
          <w:tcPr>
            <w:tcW w:w="1158" w:type="dxa"/>
            <w:vAlign w:val="center"/>
          </w:tcPr>
          <w:p w14:paraId="6F15FB33">
            <w:pPr>
              <w:spacing w:after="0" w:line="240" w:lineRule="auto"/>
              <w:jc w:val="center"/>
              <w:rPr>
                <w:color w:val="000000"/>
                <w:sz w:val="20"/>
                <w:szCs w:val="21"/>
              </w:rPr>
            </w:pPr>
          </w:p>
        </w:tc>
        <w:tc>
          <w:tcPr>
            <w:tcW w:w="1652" w:type="dxa"/>
            <w:vAlign w:val="center"/>
          </w:tcPr>
          <w:p w14:paraId="06550B6C">
            <w:pPr>
              <w:spacing w:after="0" w:line="240" w:lineRule="auto"/>
              <w:jc w:val="center"/>
              <w:rPr>
                <w:color w:val="000000"/>
                <w:sz w:val="20"/>
                <w:szCs w:val="21"/>
              </w:rPr>
            </w:pPr>
          </w:p>
        </w:tc>
        <w:tc>
          <w:tcPr>
            <w:tcW w:w="1420" w:type="dxa"/>
            <w:vAlign w:val="center"/>
          </w:tcPr>
          <w:p w14:paraId="3AD3C204">
            <w:pPr>
              <w:spacing w:after="0" w:line="240" w:lineRule="auto"/>
              <w:jc w:val="center"/>
              <w:rPr>
                <w:color w:val="000000"/>
                <w:sz w:val="20"/>
                <w:szCs w:val="21"/>
              </w:rPr>
            </w:pPr>
          </w:p>
        </w:tc>
      </w:tr>
      <w:tr w14:paraId="4FA59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40" w:type="dxa"/>
            <w:vAlign w:val="center"/>
          </w:tcPr>
          <w:p w14:paraId="1795F6E4">
            <w:pPr>
              <w:widowControl/>
              <w:spacing w:after="0" w:line="240" w:lineRule="auto"/>
              <w:jc w:val="center"/>
              <w:rPr>
                <w:rFonts w:eastAsia="仿宋_GB2312"/>
                <w:color w:val="000000"/>
                <w:sz w:val="24"/>
              </w:rPr>
            </w:pPr>
            <w:r>
              <w:rPr>
                <w:rFonts w:eastAsia="仿宋_GB2312"/>
                <w:color w:val="000000"/>
                <w:kern w:val="0"/>
                <w:sz w:val="24"/>
              </w:rPr>
              <w:t>5</w:t>
            </w:r>
          </w:p>
        </w:tc>
        <w:tc>
          <w:tcPr>
            <w:tcW w:w="3795" w:type="dxa"/>
            <w:vAlign w:val="center"/>
          </w:tcPr>
          <w:p w14:paraId="6F1AB629">
            <w:pPr>
              <w:widowControl/>
              <w:spacing w:after="0" w:line="240" w:lineRule="auto"/>
              <w:jc w:val="center"/>
              <w:rPr>
                <w:rFonts w:eastAsia="仿宋_GB2312"/>
                <w:color w:val="000000"/>
                <w:sz w:val="24"/>
              </w:rPr>
            </w:pPr>
            <w:r>
              <w:rPr>
                <w:rFonts w:eastAsia="仿宋_GB2312"/>
                <w:color w:val="000000"/>
                <w:sz w:val="24"/>
              </w:rPr>
              <w:t>《食品安全地方标准 食品生产加工小作坊食品安全控制基本要求》</w:t>
            </w:r>
          </w:p>
        </w:tc>
        <w:tc>
          <w:tcPr>
            <w:tcW w:w="780" w:type="dxa"/>
            <w:vAlign w:val="center"/>
          </w:tcPr>
          <w:p w14:paraId="109EA48E">
            <w:pPr>
              <w:spacing w:after="0" w:line="240" w:lineRule="auto"/>
              <w:jc w:val="center"/>
              <w:rPr>
                <w:color w:val="000000"/>
                <w:sz w:val="20"/>
                <w:szCs w:val="21"/>
              </w:rPr>
            </w:pPr>
          </w:p>
        </w:tc>
        <w:tc>
          <w:tcPr>
            <w:tcW w:w="2340" w:type="dxa"/>
            <w:vAlign w:val="center"/>
          </w:tcPr>
          <w:p w14:paraId="6DB7B78D">
            <w:pPr>
              <w:spacing w:after="0" w:line="240" w:lineRule="auto"/>
              <w:jc w:val="center"/>
              <w:rPr>
                <w:color w:val="000000"/>
                <w:sz w:val="20"/>
                <w:szCs w:val="21"/>
              </w:rPr>
            </w:pPr>
          </w:p>
        </w:tc>
        <w:tc>
          <w:tcPr>
            <w:tcW w:w="1977" w:type="dxa"/>
            <w:vAlign w:val="center"/>
          </w:tcPr>
          <w:p w14:paraId="4B63DAEB">
            <w:pPr>
              <w:spacing w:after="0" w:line="240" w:lineRule="auto"/>
              <w:jc w:val="center"/>
              <w:rPr>
                <w:color w:val="000000"/>
                <w:sz w:val="20"/>
                <w:szCs w:val="21"/>
              </w:rPr>
            </w:pPr>
          </w:p>
        </w:tc>
        <w:tc>
          <w:tcPr>
            <w:tcW w:w="1050" w:type="dxa"/>
            <w:vAlign w:val="center"/>
          </w:tcPr>
          <w:p w14:paraId="22F47795">
            <w:pPr>
              <w:spacing w:after="0" w:line="240" w:lineRule="auto"/>
              <w:jc w:val="center"/>
              <w:rPr>
                <w:color w:val="000000"/>
                <w:sz w:val="20"/>
                <w:szCs w:val="21"/>
              </w:rPr>
            </w:pPr>
          </w:p>
        </w:tc>
        <w:tc>
          <w:tcPr>
            <w:tcW w:w="1158" w:type="dxa"/>
            <w:vAlign w:val="center"/>
          </w:tcPr>
          <w:p w14:paraId="0BCF50E2">
            <w:pPr>
              <w:spacing w:after="0" w:line="240" w:lineRule="auto"/>
              <w:jc w:val="center"/>
              <w:rPr>
                <w:color w:val="000000"/>
                <w:sz w:val="20"/>
                <w:szCs w:val="21"/>
              </w:rPr>
            </w:pPr>
          </w:p>
        </w:tc>
        <w:tc>
          <w:tcPr>
            <w:tcW w:w="1652" w:type="dxa"/>
            <w:vAlign w:val="center"/>
          </w:tcPr>
          <w:p w14:paraId="6A2CC8ED">
            <w:pPr>
              <w:spacing w:after="0" w:line="240" w:lineRule="auto"/>
              <w:jc w:val="center"/>
              <w:rPr>
                <w:color w:val="000000"/>
                <w:sz w:val="20"/>
                <w:szCs w:val="21"/>
              </w:rPr>
            </w:pPr>
          </w:p>
        </w:tc>
        <w:tc>
          <w:tcPr>
            <w:tcW w:w="1420" w:type="dxa"/>
            <w:vAlign w:val="center"/>
          </w:tcPr>
          <w:p w14:paraId="4B971FF7">
            <w:pPr>
              <w:spacing w:after="0" w:line="240" w:lineRule="auto"/>
              <w:jc w:val="center"/>
              <w:rPr>
                <w:color w:val="000000"/>
                <w:sz w:val="20"/>
                <w:szCs w:val="21"/>
              </w:rPr>
            </w:pPr>
          </w:p>
        </w:tc>
      </w:tr>
      <w:tr w14:paraId="7055A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40" w:type="dxa"/>
            <w:vAlign w:val="center"/>
          </w:tcPr>
          <w:p w14:paraId="0ABB599E">
            <w:pPr>
              <w:widowControl/>
              <w:spacing w:after="0" w:line="240" w:lineRule="auto"/>
              <w:jc w:val="center"/>
              <w:rPr>
                <w:rFonts w:eastAsia="仿宋_GB2312"/>
                <w:color w:val="000000"/>
                <w:sz w:val="24"/>
              </w:rPr>
            </w:pPr>
            <w:r>
              <w:rPr>
                <w:rFonts w:eastAsia="仿宋_GB2312"/>
                <w:color w:val="000000"/>
                <w:kern w:val="0"/>
                <w:sz w:val="24"/>
              </w:rPr>
              <w:t>6</w:t>
            </w:r>
          </w:p>
        </w:tc>
        <w:tc>
          <w:tcPr>
            <w:tcW w:w="3795" w:type="dxa"/>
            <w:vAlign w:val="center"/>
          </w:tcPr>
          <w:p w14:paraId="3E662744">
            <w:pPr>
              <w:widowControl/>
              <w:spacing w:after="0" w:line="240" w:lineRule="auto"/>
              <w:jc w:val="center"/>
              <w:rPr>
                <w:rFonts w:eastAsia="仿宋_GB2312"/>
                <w:color w:val="000000"/>
                <w:sz w:val="24"/>
              </w:rPr>
            </w:pPr>
            <w:r>
              <w:rPr>
                <w:rFonts w:eastAsia="仿宋_GB2312"/>
                <w:color w:val="000000"/>
                <w:sz w:val="24"/>
              </w:rPr>
              <w:t>《食品安全地方标准 冷藏即食食品生产卫生规范》</w:t>
            </w:r>
          </w:p>
        </w:tc>
        <w:tc>
          <w:tcPr>
            <w:tcW w:w="780" w:type="dxa"/>
            <w:vAlign w:val="center"/>
          </w:tcPr>
          <w:p w14:paraId="7087183E">
            <w:pPr>
              <w:spacing w:after="0" w:line="240" w:lineRule="auto"/>
              <w:jc w:val="center"/>
              <w:rPr>
                <w:color w:val="000000"/>
                <w:sz w:val="20"/>
                <w:szCs w:val="21"/>
              </w:rPr>
            </w:pPr>
          </w:p>
        </w:tc>
        <w:tc>
          <w:tcPr>
            <w:tcW w:w="2340" w:type="dxa"/>
            <w:vAlign w:val="center"/>
          </w:tcPr>
          <w:p w14:paraId="7718E3BD">
            <w:pPr>
              <w:spacing w:after="0" w:line="240" w:lineRule="auto"/>
              <w:jc w:val="center"/>
              <w:rPr>
                <w:color w:val="000000"/>
                <w:sz w:val="20"/>
                <w:szCs w:val="21"/>
              </w:rPr>
            </w:pPr>
          </w:p>
        </w:tc>
        <w:tc>
          <w:tcPr>
            <w:tcW w:w="1977" w:type="dxa"/>
            <w:vAlign w:val="center"/>
          </w:tcPr>
          <w:p w14:paraId="27D5C2EC">
            <w:pPr>
              <w:spacing w:after="0" w:line="240" w:lineRule="auto"/>
              <w:jc w:val="center"/>
              <w:rPr>
                <w:color w:val="000000"/>
                <w:sz w:val="20"/>
                <w:szCs w:val="21"/>
              </w:rPr>
            </w:pPr>
          </w:p>
        </w:tc>
        <w:tc>
          <w:tcPr>
            <w:tcW w:w="1050" w:type="dxa"/>
            <w:vAlign w:val="center"/>
          </w:tcPr>
          <w:p w14:paraId="2F1149A3">
            <w:pPr>
              <w:spacing w:after="0" w:line="240" w:lineRule="auto"/>
              <w:jc w:val="center"/>
              <w:rPr>
                <w:color w:val="000000"/>
                <w:sz w:val="20"/>
                <w:szCs w:val="21"/>
              </w:rPr>
            </w:pPr>
          </w:p>
        </w:tc>
        <w:tc>
          <w:tcPr>
            <w:tcW w:w="1158" w:type="dxa"/>
            <w:vAlign w:val="center"/>
          </w:tcPr>
          <w:p w14:paraId="0070D17C">
            <w:pPr>
              <w:spacing w:after="0" w:line="240" w:lineRule="auto"/>
              <w:jc w:val="center"/>
              <w:rPr>
                <w:color w:val="000000"/>
                <w:sz w:val="20"/>
                <w:szCs w:val="21"/>
              </w:rPr>
            </w:pPr>
          </w:p>
        </w:tc>
        <w:tc>
          <w:tcPr>
            <w:tcW w:w="1652" w:type="dxa"/>
            <w:vAlign w:val="center"/>
          </w:tcPr>
          <w:p w14:paraId="13787981">
            <w:pPr>
              <w:spacing w:after="0" w:line="240" w:lineRule="auto"/>
              <w:jc w:val="center"/>
              <w:rPr>
                <w:color w:val="000000"/>
                <w:sz w:val="20"/>
                <w:szCs w:val="21"/>
              </w:rPr>
            </w:pPr>
          </w:p>
        </w:tc>
        <w:tc>
          <w:tcPr>
            <w:tcW w:w="1420" w:type="dxa"/>
            <w:vAlign w:val="center"/>
          </w:tcPr>
          <w:p w14:paraId="420D4B59">
            <w:pPr>
              <w:spacing w:after="0" w:line="240" w:lineRule="auto"/>
              <w:jc w:val="center"/>
              <w:rPr>
                <w:color w:val="000000"/>
                <w:sz w:val="20"/>
                <w:szCs w:val="21"/>
              </w:rPr>
            </w:pPr>
          </w:p>
        </w:tc>
      </w:tr>
      <w:tr w14:paraId="7EE5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40" w:type="dxa"/>
            <w:vAlign w:val="center"/>
          </w:tcPr>
          <w:p w14:paraId="165E2BBA">
            <w:pPr>
              <w:widowControl/>
              <w:spacing w:after="0" w:line="240" w:lineRule="auto"/>
              <w:jc w:val="center"/>
              <w:rPr>
                <w:rFonts w:eastAsia="仿宋_GB2312"/>
                <w:color w:val="000000"/>
                <w:sz w:val="24"/>
              </w:rPr>
            </w:pPr>
            <w:r>
              <w:rPr>
                <w:rFonts w:eastAsia="仿宋_GB2312"/>
                <w:color w:val="000000"/>
                <w:kern w:val="0"/>
                <w:sz w:val="24"/>
              </w:rPr>
              <w:t>7</w:t>
            </w:r>
          </w:p>
        </w:tc>
        <w:tc>
          <w:tcPr>
            <w:tcW w:w="3795" w:type="dxa"/>
            <w:vAlign w:val="center"/>
          </w:tcPr>
          <w:p w14:paraId="64E2670F">
            <w:pPr>
              <w:widowControl/>
              <w:spacing w:after="0" w:line="240" w:lineRule="auto"/>
              <w:jc w:val="center"/>
              <w:rPr>
                <w:rFonts w:eastAsia="仿宋_GB2312"/>
                <w:color w:val="000000"/>
                <w:sz w:val="24"/>
              </w:rPr>
            </w:pPr>
            <w:r>
              <w:rPr>
                <w:rFonts w:eastAsia="仿宋_GB2312"/>
                <w:color w:val="000000"/>
                <w:sz w:val="24"/>
              </w:rPr>
              <w:t>《食品安全地方标准 集体用餐配送膳食》</w:t>
            </w:r>
          </w:p>
        </w:tc>
        <w:tc>
          <w:tcPr>
            <w:tcW w:w="780" w:type="dxa"/>
            <w:vAlign w:val="center"/>
          </w:tcPr>
          <w:p w14:paraId="27C3772D">
            <w:pPr>
              <w:spacing w:after="0" w:line="240" w:lineRule="auto"/>
              <w:jc w:val="center"/>
              <w:rPr>
                <w:color w:val="000000"/>
                <w:sz w:val="20"/>
                <w:szCs w:val="21"/>
              </w:rPr>
            </w:pPr>
          </w:p>
        </w:tc>
        <w:tc>
          <w:tcPr>
            <w:tcW w:w="2340" w:type="dxa"/>
            <w:vAlign w:val="center"/>
          </w:tcPr>
          <w:p w14:paraId="0A0B94FA">
            <w:pPr>
              <w:spacing w:after="0" w:line="240" w:lineRule="auto"/>
              <w:jc w:val="center"/>
              <w:rPr>
                <w:color w:val="000000"/>
                <w:sz w:val="20"/>
                <w:szCs w:val="21"/>
              </w:rPr>
            </w:pPr>
          </w:p>
        </w:tc>
        <w:tc>
          <w:tcPr>
            <w:tcW w:w="1977" w:type="dxa"/>
            <w:vAlign w:val="center"/>
          </w:tcPr>
          <w:p w14:paraId="1CAEA3D2">
            <w:pPr>
              <w:spacing w:after="0" w:line="240" w:lineRule="auto"/>
              <w:jc w:val="center"/>
              <w:rPr>
                <w:color w:val="000000"/>
                <w:sz w:val="20"/>
                <w:szCs w:val="21"/>
              </w:rPr>
            </w:pPr>
          </w:p>
        </w:tc>
        <w:tc>
          <w:tcPr>
            <w:tcW w:w="1050" w:type="dxa"/>
            <w:vAlign w:val="center"/>
          </w:tcPr>
          <w:p w14:paraId="3A108A94">
            <w:pPr>
              <w:spacing w:after="0" w:line="240" w:lineRule="auto"/>
              <w:jc w:val="center"/>
              <w:rPr>
                <w:color w:val="000000"/>
                <w:sz w:val="20"/>
                <w:szCs w:val="21"/>
              </w:rPr>
            </w:pPr>
          </w:p>
        </w:tc>
        <w:tc>
          <w:tcPr>
            <w:tcW w:w="1158" w:type="dxa"/>
            <w:vAlign w:val="center"/>
          </w:tcPr>
          <w:p w14:paraId="55C4C0BD">
            <w:pPr>
              <w:spacing w:after="0" w:line="240" w:lineRule="auto"/>
              <w:jc w:val="center"/>
              <w:rPr>
                <w:color w:val="000000"/>
                <w:sz w:val="20"/>
                <w:szCs w:val="21"/>
              </w:rPr>
            </w:pPr>
          </w:p>
        </w:tc>
        <w:tc>
          <w:tcPr>
            <w:tcW w:w="1652" w:type="dxa"/>
            <w:vAlign w:val="center"/>
          </w:tcPr>
          <w:p w14:paraId="0C42230D">
            <w:pPr>
              <w:spacing w:after="0" w:line="240" w:lineRule="auto"/>
              <w:jc w:val="center"/>
              <w:rPr>
                <w:color w:val="000000"/>
                <w:sz w:val="20"/>
                <w:szCs w:val="21"/>
              </w:rPr>
            </w:pPr>
          </w:p>
        </w:tc>
        <w:tc>
          <w:tcPr>
            <w:tcW w:w="1420" w:type="dxa"/>
            <w:vAlign w:val="center"/>
          </w:tcPr>
          <w:p w14:paraId="3F988F43">
            <w:pPr>
              <w:spacing w:after="0" w:line="240" w:lineRule="auto"/>
              <w:jc w:val="center"/>
              <w:rPr>
                <w:color w:val="000000"/>
                <w:sz w:val="20"/>
                <w:szCs w:val="21"/>
              </w:rPr>
            </w:pPr>
          </w:p>
        </w:tc>
      </w:tr>
      <w:tr w14:paraId="54EFC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40" w:type="dxa"/>
            <w:vAlign w:val="center"/>
          </w:tcPr>
          <w:p w14:paraId="46BB0945">
            <w:pPr>
              <w:widowControl/>
              <w:spacing w:after="0" w:line="240" w:lineRule="auto"/>
              <w:jc w:val="center"/>
              <w:rPr>
                <w:rFonts w:eastAsia="仿宋_GB2312"/>
                <w:color w:val="000000"/>
                <w:sz w:val="24"/>
              </w:rPr>
            </w:pPr>
          </w:p>
        </w:tc>
        <w:tc>
          <w:tcPr>
            <w:tcW w:w="3795" w:type="dxa"/>
            <w:vAlign w:val="center"/>
          </w:tcPr>
          <w:p w14:paraId="3367C10D">
            <w:pPr>
              <w:widowControl/>
              <w:spacing w:after="0" w:line="240" w:lineRule="auto"/>
              <w:jc w:val="center"/>
              <w:rPr>
                <w:rFonts w:eastAsia="仿宋_GB2312"/>
                <w:color w:val="000000"/>
                <w:sz w:val="24"/>
              </w:rPr>
            </w:pPr>
            <w:r>
              <w:rPr>
                <w:rFonts w:eastAsia="仿宋_GB2312"/>
                <w:color w:val="000000"/>
                <w:kern w:val="0"/>
                <w:sz w:val="24"/>
              </w:rPr>
              <w:t>其他现行食品安全标准：_____________________（填标准名称或编号）</w:t>
            </w:r>
          </w:p>
        </w:tc>
        <w:tc>
          <w:tcPr>
            <w:tcW w:w="780" w:type="dxa"/>
            <w:vAlign w:val="center"/>
          </w:tcPr>
          <w:p w14:paraId="0C157717">
            <w:pPr>
              <w:spacing w:after="0" w:line="240" w:lineRule="auto"/>
              <w:jc w:val="center"/>
              <w:rPr>
                <w:color w:val="000000"/>
                <w:sz w:val="20"/>
                <w:szCs w:val="21"/>
              </w:rPr>
            </w:pPr>
          </w:p>
        </w:tc>
        <w:tc>
          <w:tcPr>
            <w:tcW w:w="2340" w:type="dxa"/>
            <w:vAlign w:val="center"/>
          </w:tcPr>
          <w:p w14:paraId="23907395">
            <w:pPr>
              <w:spacing w:after="0" w:line="240" w:lineRule="auto"/>
              <w:jc w:val="center"/>
              <w:rPr>
                <w:color w:val="000000"/>
                <w:sz w:val="20"/>
                <w:szCs w:val="21"/>
              </w:rPr>
            </w:pPr>
          </w:p>
        </w:tc>
        <w:tc>
          <w:tcPr>
            <w:tcW w:w="1977" w:type="dxa"/>
            <w:vAlign w:val="center"/>
          </w:tcPr>
          <w:p w14:paraId="21FA9653">
            <w:pPr>
              <w:spacing w:after="0" w:line="240" w:lineRule="auto"/>
              <w:jc w:val="center"/>
              <w:rPr>
                <w:color w:val="000000"/>
                <w:sz w:val="20"/>
                <w:szCs w:val="21"/>
              </w:rPr>
            </w:pPr>
          </w:p>
        </w:tc>
        <w:tc>
          <w:tcPr>
            <w:tcW w:w="1050" w:type="dxa"/>
            <w:vAlign w:val="center"/>
          </w:tcPr>
          <w:p w14:paraId="1BF4B3D9">
            <w:pPr>
              <w:spacing w:after="0" w:line="240" w:lineRule="auto"/>
              <w:jc w:val="center"/>
              <w:rPr>
                <w:color w:val="000000"/>
                <w:sz w:val="20"/>
                <w:szCs w:val="21"/>
              </w:rPr>
            </w:pPr>
          </w:p>
        </w:tc>
        <w:tc>
          <w:tcPr>
            <w:tcW w:w="1158" w:type="dxa"/>
            <w:vAlign w:val="center"/>
          </w:tcPr>
          <w:p w14:paraId="0BCA4815">
            <w:pPr>
              <w:spacing w:after="0" w:line="240" w:lineRule="auto"/>
              <w:jc w:val="center"/>
              <w:rPr>
                <w:color w:val="000000"/>
                <w:sz w:val="20"/>
                <w:szCs w:val="21"/>
              </w:rPr>
            </w:pPr>
          </w:p>
        </w:tc>
        <w:tc>
          <w:tcPr>
            <w:tcW w:w="1652" w:type="dxa"/>
            <w:vAlign w:val="center"/>
          </w:tcPr>
          <w:p w14:paraId="69B6F988">
            <w:pPr>
              <w:spacing w:after="0" w:line="240" w:lineRule="auto"/>
              <w:jc w:val="center"/>
              <w:rPr>
                <w:color w:val="000000"/>
                <w:sz w:val="20"/>
                <w:szCs w:val="21"/>
              </w:rPr>
            </w:pPr>
          </w:p>
        </w:tc>
        <w:tc>
          <w:tcPr>
            <w:tcW w:w="1420" w:type="dxa"/>
            <w:vAlign w:val="center"/>
          </w:tcPr>
          <w:p w14:paraId="4A7D95AF">
            <w:pPr>
              <w:spacing w:after="0" w:line="240" w:lineRule="auto"/>
              <w:jc w:val="center"/>
              <w:rPr>
                <w:color w:val="000000"/>
                <w:sz w:val="20"/>
                <w:szCs w:val="21"/>
              </w:rPr>
            </w:pPr>
          </w:p>
        </w:tc>
      </w:tr>
      <w:tr w14:paraId="6FF36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0" w:type="dxa"/>
            <w:vAlign w:val="center"/>
          </w:tcPr>
          <w:p w14:paraId="0B2A19C4">
            <w:pPr>
              <w:widowControl/>
              <w:spacing w:after="0" w:line="240" w:lineRule="auto"/>
              <w:jc w:val="center"/>
              <w:rPr>
                <w:rFonts w:eastAsia="仿宋_GB2312"/>
                <w:color w:val="000000"/>
                <w:kern w:val="0"/>
                <w:sz w:val="24"/>
              </w:rPr>
            </w:pPr>
          </w:p>
        </w:tc>
        <w:tc>
          <w:tcPr>
            <w:tcW w:w="3795" w:type="dxa"/>
            <w:vAlign w:val="center"/>
          </w:tcPr>
          <w:p w14:paraId="52D4AC5D">
            <w:pPr>
              <w:widowControl/>
              <w:spacing w:after="0" w:line="240" w:lineRule="auto"/>
              <w:jc w:val="center"/>
              <w:rPr>
                <w:rFonts w:eastAsia="仿宋_GB2312"/>
                <w:color w:val="000000"/>
                <w:kern w:val="0"/>
                <w:sz w:val="24"/>
              </w:rPr>
            </w:pPr>
            <w:r>
              <w:rPr>
                <w:rFonts w:eastAsia="仿宋_GB2312"/>
                <w:color w:val="000000"/>
                <w:kern w:val="0"/>
                <w:sz w:val="24"/>
              </w:rPr>
              <w:t>……</w:t>
            </w:r>
          </w:p>
        </w:tc>
        <w:tc>
          <w:tcPr>
            <w:tcW w:w="780" w:type="dxa"/>
          </w:tcPr>
          <w:p w14:paraId="42CBC114">
            <w:pPr>
              <w:spacing w:after="0" w:line="240" w:lineRule="auto"/>
              <w:jc w:val="center"/>
              <w:rPr>
                <w:color w:val="000000"/>
                <w:sz w:val="20"/>
                <w:szCs w:val="21"/>
              </w:rPr>
            </w:pPr>
          </w:p>
        </w:tc>
        <w:tc>
          <w:tcPr>
            <w:tcW w:w="2340" w:type="dxa"/>
          </w:tcPr>
          <w:p w14:paraId="0FE25F57">
            <w:pPr>
              <w:spacing w:after="0" w:line="240" w:lineRule="auto"/>
              <w:jc w:val="center"/>
              <w:rPr>
                <w:color w:val="000000"/>
                <w:sz w:val="20"/>
                <w:szCs w:val="21"/>
              </w:rPr>
            </w:pPr>
          </w:p>
        </w:tc>
        <w:tc>
          <w:tcPr>
            <w:tcW w:w="1977" w:type="dxa"/>
          </w:tcPr>
          <w:p w14:paraId="044E2888">
            <w:pPr>
              <w:spacing w:after="0" w:line="240" w:lineRule="auto"/>
              <w:jc w:val="center"/>
              <w:rPr>
                <w:color w:val="000000"/>
                <w:sz w:val="20"/>
                <w:szCs w:val="21"/>
              </w:rPr>
            </w:pPr>
          </w:p>
        </w:tc>
        <w:tc>
          <w:tcPr>
            <w:tcW w:w="1050" w:type="dxa"/>
          </w:tcPr>
          <w:p w14:paraId="1DF4152A">
            <w:pPr>
              <w:spacing w:after="0" w:line="240" w:lineRule="auto"/>
              <w:jc w:val="center"/>
              <w:rPr>
                <w:color w:val="000000"/>
                <w:sz w:val="20"/>
                <w:szCs w:val="21"/>
              </w:rPr>
            </w:pPr>
          </w:p>
        </w:tc>
        <w:tc>
          <w:tcPr>
            <w:tcW w:w="1158" w:type="dxa"/>
          </w:tcPr>
          <w:p w14:paraId="54C72FA0">
            <w:pPr>
              <w:spacing w:after="0" w:line="240" w:lineRule="auto"/>
              <w:jc w:val="center"/>
              <w:rPr>
                <w:color w:val="000000"/>
                <w:sz w:val="20"/>
                <w:szCs w:val="21"/>
              </w:rPr>
            </w:pPr>
          </w:p>
        </w:tc>
        <w:tc>
          <w:tcPr>
            <w:tcW w:w="1652" w:type="dxa"/>
          </w:tcPr>
          <w:p w14:paraId="53CAA347">
            <w:pPr>
              <w:spacing w:after="0" w:line="240" w:lineRule="auto"/>
              <w:jc w:val="center"/>
              <w:rPr>
                <w:color w:val="000000"/>
                <w:sz w:val="20"/>
                <w:szCs w:val="21"/>
              </w:rPr>
            </w:pPr>
          </w:p>
        </w:tc>
        <w:tc>
          <w:tcPr>
            <w:tcW w:w="1420" w:type="dxa"/>
          </w:tcPr>
          <w:p w14:paraId="0BEBB751">
            <w:pPr>
              <w:spacing w:after="0" w:line="240" w:lineRule="auto"/>
              <w:jc w:val="center"/>
              <w:rPr>
                <w:color w:val="000000"/>
                <w:sz w:val="20"/>
                <w:szCs w:val="21"/>
              </w:rPr>
            </w:pPr>
          </w:p>
        </w:tc>
      </w:tr>
    </w:tbl>
    <w:p w14:paraId="45573E0C">
      <w:pPr>
        <w:widowControl/>
        <w:jc w:val="left"/>
        <w:rPr>
          <w:rFonts w:eastAsia="黑体"/>
          <w:sz w:val="32"/>
          <w:szCs w:val="32"/>
          <w:shd w:val="clear" w:color="auto" w:fill="FFFFFF"/>
        </w:rPr>
        <w:sectPr>
          <w:footerReference r:id="rId5" w:type="default"/>
          <w:pgSz w:w="16838" w:h="11905" w:orient="landscape"/>
          <w:pgMar w:top="1134" w:right="2098" w:bottom="1134" w:left="1417" w:header="0" w:footer="1134" w:gutter="0"/>
          <w:pgNumType w:fmt="numberInDash"/>
          <w:cols w:space="0" w:num="1"/>
          <w:docGrid w:linePitch="579" w:charSpace="0"/>
        </w:sectPr>
      </w:pPr>
    </w:p>
    <w:p w14:paraId="1699869E">
      <w:pPr>
        <w:widowControl/>
        <w:spacing w:after="0" w:line="240" w:lineRule="auto"/>
        <w:jc w:val="left"/>
        <w:rPr>
          <w:rFonts w:hint="eastAsia" w:ascii="Times New Roman" w:hAnsi="Times New Roman" w:eastAsia="黑体" w:cs="黑体"/>
          <w:bCs/>
          <w:sz w:val="32"/>
          <w:szCs w:val="32"/>
          <w:shd w:val="clear" w:color="auto" w:fill="FFFFFF"/>
        </w:rPr>
      </w:pPr>
      <w:r>
        <w:rPr>
          <w:rFonts w:hint="eastAsia" w:ascii="Times New Roman" w:hAnsi="Times New Roman" w:eastAsia="黑体" w:cs="黑体"/>
          <w:bCs/>
          <w:sz w:val="32"/>
          <w:szCs w:val="32"/>
          <w:shd w:val="clear" w:color="auto" w:fill="FFFFFF"/>
        </w:rPr>
        <w:t>附件5</w:t>
      </w:r>
    </w:p>
    <w:p w14:paraId="573ED0AC">
      <w:pPr>
        <w:widowControl/>
        <w:spacing w:after="0" w:line="240" w:lineRule="auto"/>
        <w:jc w:val="center"/>
        <w:rPr>
          <w:rFonts w:eastAsia="方正小标宋简体"/>
          <w:bCs/>
          <w:sz w:val="44"/>
          <w:szCs w:val="44"/>
          <w:shd w:val="clear" w:color="auto" w:fill="FFFFFF"/>
        </w:rPr>
      </w:pPr>
      <w:r>
        <w:rPr>
          <w:rFonts w:eastAsia="方正小标宋简体"/>
          <w:bCs/>
          <w:sz w:val="44"/>
          <w:szCs w:val="44"/>
          <w:shd w:val="clear" w:color="auto" w:fill="FFFFFF"/>
        </w:rPr>
        <w:t>食品安全标准跟踪评价调查情况表</w:t>
      </w:r>
    </w:p>
    <w:p w14:paraId="4D050290">
      <w:pPr>
        <w:pStyle w:val="2"/>
        <w:spacing w:before="0" w:after="0" w:line="560" w:lineRule="exact"/>
        <w:jc w:val="both"/>
        <w:rPr>
          <w:rFonts w:ascii="Times New Roman" w:hAnsi="Times New Roman"/>
        </w:rPr>
      </w:pPr>
      <w:r>
        <w:rPr>
          <w:rFonts w:hint="eastAsia" w:ascii="Times New Roman" w:hAnsi="Times New Roman" w:eastAsia="仿宋_GB2312" w:cs="仿宋_GB2312"/>
          <w:b w:val="0"/>
          <w:bCs/>
          <w:color w:val="000000"/>
          <w:kern w:val="0"/>
          <w:szCs w:val="32"/>
          <w:lang w:bidi="ar"/>
        </w:rPr>
        <w:t>单位：</w:t>
      </w:r>
      <w:r>
        <w:rPr>
          <w:rFonts w:hint="eastAsia" w:ascii="Times New Roman" w:hAnsi="Times New Roman" w:eastAsia="仿宋_GB2312" w:cs="仿宋_GB2312"/>
          <w:b w:val="0"/>
          <w:bCs/>
          <w:color w:val="000000"/>
          <w:kern w:val="0"/>
          <w:szCs w:val="32"/>
          <w:u w:val="single"/>
          <w:lang w:bidi="ar"/>
        </w:rPr>
        <w:t xml:space="preserve">              </w:t>
      </w:r>
      <w:r>
        <w:rPr>
          <w:rFonts w:hint="eastAsia" w:ascii="Times New Roman" w:hAnsi="Times New Roman" w:eastAsia="仿宋_GB2312" w:cs="仿宋_GB2312"/>
          <w:b w:val="0"/>
          <w:bCs/>
          <w:color w:val="000000"/>
          <w:kern w:val="0"/>
          <w:szCs w:val="32"/>
          <w:lang w:bidi="ar"/>
        </w:rPr>
        <w:t xml:space="preserve">         填表人：</w:t>
      </w:r>
      <w:r>
        <w:rPr>
          <w:rFonts w:hint="eastAsia" w:ascii="Times New Roman" w:hAnsi="Times New Roman" w:eastAsia="仿宋_GB2312" w:cs="仿宋_GB2312"/>
          <w:b w:val="0"/>
          <w:bCs/>
          <w:color w:val="000000"/>
          <w:kern w:val="0"/>
          <w:szCs w:val="32"/>
          <w:u w:val="single"/>
          <w:lang w:bidi="ar"/>
        </w:rPr>
        <w:t xml:space="preserve">         </w:t>
      </w:r>
      <w:r>
        <w:rPr>
          <w:rFonts w:hint="eastAsia" w:ascii="Times New Roman" w:hAnsi="Times New Roman" w:eastAsia="仿宋_GB2312" w:cs="仿宋_GB2312"/>
          <w:b w:val="0"/>
          <w:bCs/>
          <w:color w:val="000000"/>
          <w:kern w:val="0"/>
          <w:szCs w:val="32"/>
          <w:lang w:bidi="ar"/>
        </w:rPr>
        <w:t xml:space="preserve">           联系电话：</w:t>
      </w:r>
      <w:r>
        <w:rPr>
          <w:rFonts w:hint="eastAsia" w:ascii="Times New Roman" w:hAnsi="Times New Roman" w:eastAsia="仿宋_GB2312" w:cs="仿宋_GB2312"/>
          <w:b w:val="0"/>
          <w:bCs/>
          <w:color w:val="000000"/>
          <w:kern w:val="0"/>
          <w:szCs w:val="32"/>
          <w:u w:val="single"/>
          <w:lang w:bidi="ar"/>
        </w:rPr>
        <w:t xml:space="preserve">              </w:t>
      </w:r>
      <w:r>
        <w:rPr>
          <w:rFonts w:hint="eastAsia" w:ascii="Times New Roman" w:hAnsi="Times New Roman" w:eastAsia="仿宋_GB2312" w:cs="仿宋_GB2312"/>
          <w:b w:val="0"/>
          <w:bCs/>
          <w:color w:val="000000"/>
          <w:kern w:val="0"/>
          <w:szCs w:val="32"/>
          <w:lang w:bidi="ar"/>
        </w:rPr>
        <w:t xml:space="preserve">    </w:t>
      </w:r>
    </w:p>
    <w:tbl>
      <w:tblPr>
        <w:tblStyle w:val="5"/>
        <w:tblW w:w="14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7748"/>
        <w:gridCol w:w="4170"/>
        <w:gridCol w:w="1149"/>
        <w:gridCol w:w="1149"/>
      </w:tblGrid>
      <w:tr w14:paraId="7AD2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36" w:type="dxa"/>
            <w:vAlign w:val="center"/>
          </w:tcPr>
          <w:p w14:paraId="2EBE6574">
            <w:pPr>
              <w:adjustRightInd w:val="0"/>
              <w:snapToGrid w:val="0"/>
              <w:spacing w:after="0"/>
              <w:jc w:val="center"/>
              <w:rPr>
                <w:rFonts w:eastAsia="黑体"/>
                <w:snapToGrid w:val="0"/>
                <w:sz w:val="24"/>
                <w:shd w:val="clear" w:color="auto" w:fill="FFFFFF"/>
              </w:rPr>
            </w:pPr>
            <w:r>
              <w:rPr>
                <w:rFonts w:eastAsia="黑体"/>
                <w:snapToGrid w:val="0"/>
                <w:sz w:val="24"/>
                <w:shd w:val="clear" w:color="auto" w:fill="FFFFFF"/>
              </w:rPr>
              <w:t>序号</w:t>
            </w:r>
          </w:p>
        </w:tc>
        <w:tc>
          <w:tcPr>
            <w:tcW w:w="7748" w:type="dxa"/>
            <w:vAlign w:val="center"/>
          </w:tcPr>
          <w:p w14:paraId="1D88D33D">
            <w:pPr>
              <w:adjustRightInd w:val="0"/>
              <w:snapToGrid w:val="0"/>
              <w:spacing w:after="0"/>
              <w:jc w:val="center"/>
              <w:rPr>
                <w:rFonts w:eastAsia="黑体"/>
                <w:snapToGrid w:val="0"/>
                <w:sz w:val="24"/>
                <w:shd w:val="clear" w:color="auto" w:fill="FFFFFF"/>
              </w:rPr>
            </w:pPr>
            <w:r>
              <w:rPr>
                <w:rFonts w:eastAsia="黑体"/>
                <w:snapToGrid w:val="0"/>
                <w:sz w:val="24"/>
                <w:shd w:val="clear" w:color="auto" w:fill="FFFFFF"/>
              </w:rPr>
              <w:t>标准名称</w:t>
            </w:r>
          </w:p>
        </w:tc>
        <w:tc>
          <w:tcPr>
            <w:tcW w:w="4170" w:type="dxa"/>
            <w:vAlign w:val="center"/>
          </w:tcPr>
          <w:p w14:paraId="7B531050">
            <w:pPr>
              <w:adjustRightInd w:val="0"/>
              <w:snapToGrid w:val="0"/>
              <w:spacing w:after="0"/>
              <w:jc w:val="center"/>
              <w:rPr>
                <w:rFonts w:eastAsia="黑体"/>
                <w:snapToGrid w:val="0"/>
                <w:sz w:val="24"/>
                <w:shd w:val="clear" w:color="auto" w:fill="FFFFFF"/>
              </w:rPr>
            </w:pPr>
            <w:r>
              <w:rPr>
                <w:rFonts w:eastAsia="黑体"/>
                <w:snapToGrid w:val="0"/>
                <w:sz w:val="24"/>
                <w:shd w:val="clear" w:color="auto" w:fill="FFFFFF"/>
              </w:rPr>
              <w:t>调查机构类别及数量</w:t>
            </w:r>
          </w:p>
        </w:tc>
        <w:tc>
          <w:tcPr>
            <w:tcW w:w="1149" w:type="dxa"/>
            <w:vAlign w:val="center"/>
          </w:tcPr>
          <w:p w14:paraId="5E9D3C21">
            <w:pPr>
              <w:adjustRightInd w:val="0"/>
              <w:snapToGrid w:val="0"/>
              <w:spacing w:after="0"/>
              <w:jc w:val="center"/>
              <w:rPr>
                <w:rFonts w:eastAsia="黑体"/>
                <w:snapToGrid w:val="0"/>
                <w:sz w:val="24"/>
                <w:shd w:val="clear" w:color="auto" w:fill="FFFFFF"/>
              </w:rPr>
            </w:pPr>
            <w:r>
              <w:rPr>
                <w:rFonts w:eastAsia="黑体"/>
                <w:snapToGrid w:val="0"/>
                <w:sz w:val="24"/>
                <w:shd w:val="clear" w:color="auto" w:fill="FFFFFF"/>
              </w:rPr>
              <w:t>调查数</w:t>
            </w:r>
          </w:p>
        </w:tc>
        <w:tc>
          <w:tcPr>
            <w:tcW w:w="1149" w:type="dxa"/>
            <w:vAlign w:val="center"/>
          </w:tcPr>
          <w:p w14:paraId="5412A6F1">
            <w:pPr>
              <w:adjustRightInd w:val="0"/>
              <w:snapToGrid w:val="0"/>
              <w:spacing w:after="0"/>
              <w:jc w:val="center"/>
              <w:rPr>
                <w:rFonts w:eastAsia="黑体"/>
                <w:snapToGrid w:val="0"/>
                <w:sz w:val="24"/>
                <w:shd w:val="clear" w:color="auto" w:fill="FFFFFF"/>
              </w:rPr>
            </w:pPr>
            <w:r>
              <w:rPr>
                <w:rFonts w:eastAsia="黑体"/>
                <w:snapToGrid w:val="0"/>
                <w:sz w:val="24"/>
                <w:shd w:val="clear" w:color="auto" w:fill="FFFFFF"/>
              </w:rPr>
              <w:t>意见数</w:t>
            </w:r>
          </w:p>
        </w:tc>
      </w:tr>
      <w:tr w14:paraId="4850C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36" w:type="dxa"/>
            <w:vMerge w:val="restart"/>
            <w:vAlign w:val="center"/>
          </w:tcPr>
          <w:p w14:paraId="2AA57796">
            <w:pPr>
              <w:adjustRightInd w:val="0"/>
              <w:snapToGrid w:val="0"/>
              <w:spacing w:after="0"/>
              <w:jc w:val="center"/>
              <w:rPr>
                <w:rFonts w:eastAsia="黑体"/>
                <w:snapToGrid w:val="0"/>
                <w:sz w:val="32"/>
                <w:szCs w:val="32"/>
                <w:shd w:val="clear" w:color="auto" w:fill="FFFFFF"/>
              </w:rPr>
            </w:pPr>
            <w:r>
              <w:rPr>
                <w:rFonts w:eastAsia="仿宋_GB2312"/>
                <w:b/>
                <w:bCs/>
                <w:snapToGrid w:val="0"/>
                <w:sz w:val="24"/>
                <w:shd w:val="clear" w:color="auto" w:fill="FFFFFF"/>
              </w:rPr>
              <w:t>例</w:t>
            </w:r>
          </w:p>
        </w:tc>
        <w:tc>
          <w:tcPr>
            <w:tcW w:w="7748" w:type="dxa"/>
            <w:vMerge w:val="restart"/>
            <w:vAlign w:val="center"/>
          </w:tcPr>
          <w:p w14:paraId="32500DC2">
            <w:pPr>
              <w:adjustRightInd w:val="0"/>
              <w:snapToGrid w:val="0"/>
              <w:spacing w:after="0"/>
              <w:jc w:val="center"/>
              <w:rPr>
                <w:rFonts w:eastAsia="黑体"/>
                <w:snapToGrid w:val="0"/>
                <w:sz w:val="32"/>
                <w:szCs w:val="32"/>
                <w:shd w:val="clear" w:color="auto" w:fill="FFFFFF"/>
              </w:rPr>
            </w:pPr>
            <w:r>
              <w:rPr>
                <w:rFonts w:eastAsia="黑体"/>
                <w:snapToGrid w:val="0"/>
                <w:sz w:val="32"/>
                <w:szCs w:val="32"/>
                <w:shd w:val="clear" w:color="auto" w:fill="FFFFFF"/>
              </w:rPr>
              <w:t>xxx</w:t>
            </w:r>
          </w:p>
        </w:tc>
        <w:tc>
          <w:tcPr>
            <w:tcW w:w="4170" w:type="dxa"/>
            <w:vAlign w:val="center"/>
          </w:tcPr>
          <w:p w14:paraId="049038F4">
            <w:pPr>
              <w:adjustRightInd w:val="0"/>
              <w:snapToGrid w:val="0"/>
              <w:spacing w:after="0"/>
              <w:jc w:val="center"/>
              <w:rPr>
                <w:rFonts w:eastAsia="黑体"/>
                <w:snapToGrid w:val="0"/>
                <w:sz w:val="32"/>
                <w:szCs w:val="32"/>
                <w:shd w:val="clear" w:color="auto" w:fill="FFFFFF"/>
              </w:rPr>
            </w:pPr>
            <w:r>
              <w:rPr>
                <w:rFonts w:eastAsia="仿宋_GB2312"/>
                <w:snapToGrid w:val="0"/>
                <w:color w:val="000000"/>
                <w:kern w:val="0"/>
                <w:sz w:val="24"/>
              </w:rPr>
              <w:t>乳制品企业xx家</w:t>
            </w:r>
          </w:p>
        </w:tc>
        <w:tc>
          <w:tcPr>
            <w:tcW w:w="1149" w:type="dxa"/>
            <w:vMerge w:val="restart"/>
            <w:vAlign w:val="center"/>
          </w:tcPr>
          <w:p w14:paraId="473156ED">
            <w:pPr>
              <w:adjustRightInd w:val="0"/>
              <w:snapToGrid w:val="0"/>
              <w:spacing w:after="0"/>
              <w:jc w:val="center"/>
              <w:rPr>
                <w:rFonts w:eastAsia="仿宋_GB2312"/>
                <w:snapToGrid w:val="0"/>
                <w:color w:val="000000"/>
                <w:kern w:val="0"/>
                <w:sz w:val="24"/>
              </w:rPr>
            </w:pPr>
            <w:r>
              <w:rPr>
                <w:rFonts w:eastAsia="黑体"/>
                <w:snapToGrid w:val="0"/>
                <w:sz w:val="32"/>
                <w:szCs w:val="32"/>
                <w:shd w:val="clear" w:color="auto" w:fill="FFFFFF"/>
              </w:rPr>
              <w:t>xx</w:t>
            </w:r>
          </w:p>
        </w:tc>
        <w:tc>
          <w:tcPr>
            <w:tcW w:w="1149" w:type="dxa"/>
            <w:vMerge w:val="restart"/>
            <w:vAlign w:val="center"/>
          </w:tcPr>
          <w:p w14:paraId="7DB9C9F6">
            <w:pPr>
              <w:adjustRightInd w:val="0"/>
              <w:snapToGrid w:val="0"/>
              <w:spacing w:after="0"/>
              <w:jc w:val="center"/>
              <w:rPr>
                <w:rFonts w:eastAsia="黑体"/>
                <w:snapToGrid w:val="0"/>
                <w:sz w:val="32"/>
                <w:szCs w:val="32"/>
                <w:shd w:val="clear" w:color="auto" w:fill="FFFFFF"/>
              </w:rPr>
            </w:pPr>
            <w:r>
              <w:rPr>
                <w:rFonts w:eastAsia="黑体"/>
                <w:snapToGrid w:val="0"/>
                <w:sz w:val="32"/>
                <w:szCs w:val="32"/>
                <w:shd w:val="clear" w:color="auto" w:fill="FFFFFF"/>
              </w:rPr>
              <w:t>xx</w:t>
            </w:r>
          </w:p>
        </w:tc>
      </w:tr>
      <w:tr w14:paraId="21634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36" w:type="dxa"/>
            <w:vMerge w:val="continue"/>
            <w:vAlign w:val="center"/>
          </w:tcPr>
          <w:p w14:paraId="4F85ADA4">
            <w:pPr>
              <w:adjustRightInd w:val="0"/>
              <w:snapToGrid w:val="0"/>
              <w:spacing w:after="0"/>
              <w:jc w:val="center"/>
            </w:pPr>
          </w:p>
        </w:tc>
        <w:tc>
          <w:tcPr>
            <w:tcW w:w="7748" w:type="dxa"/>
            <w:vMerge w:val="continue"/>
            <w:vAlign w:val="center"/>
          </w:tcPr>
          <w:p w14:paraId="0AE2BC55">
            <w:pPr>
              <w:adjustRightInd w:val="0"/>
              <w:snapToGrid w:val="0"/>
              <w:spacing w:after="0"/>
              <w:jc w:val="center"/>
            </w:pPr>
          </w:p>
        </w:tc>
        <w:tc>
          <w:tcPr>
            <w:tcW w:w="4170" w:type="dxa"/>
            <w:vAlign w:val="center"/>
          </w:tcPr>
          <w:p w14:paraId="66CCDC64">
            <w:pPr>
              <w:adjustRightInd w:val="0"/>
              <w:snapToGrid w:val="0"/>
              <w:spacing w:after="0"/>
              <w:jc w:val="center"/>
              <w:rPr>
                <w:rFonts w:eastAsia="仿宋_GB2312"/>
                <w:snapToGrid w:val="0"/>
                <w:color w:val="000000"/>
                <w:kern w:val="0"/>
                <w:sz w:val="24"/>
              </w:rPr>
            </w:pPr>
            <w:r>
              <w:rPr>
                <w:rFonts w:eastAsia="仿宋_GB2312"/>
                <w:snapToGrid w:val="0"/>
                <w:color w:val="000000"/>
                <w:kern w:val="0"/>
                <w:sz w:val="24"/>
              </w:rPr>
              <w:t>……企业xx家</w:t>
            </w:r>
          </w:p>
        </w:tc>
        <w:tc>
          <w:tcPr>
            <w:tcW w:w="1149" w:type="dxa"/>
            <w:vMerge w:val="continue"/>
            <w:vAlign w:val="center"/>
          </w:tcPr>
          <w:p w14:paraId="3E088660">
            <w:pPr>
              <w:adjustRightInd w:val="0"/>
              <w:snapToGrid w:val="0"/>
              <w:spacing w:after="0"/>
              <w:jc w:val="center"/>
              <w:rPr>
                <w:rFonts w:eastAsia="仿宋_GB2312"/>
                <w:snapToGrid w:val="0"/>
                <w:color w:val="000000"/>
                <w:kern w:val="0"/>
                <w:sz w:val="24"/>
              </w:rPr>
            </w:pPr>
          </w:p>
        </w:tc>
        <w:tc>
          <w:tcPr>
            <w:tcW w:w="1149" w:type="dxa"/>
            <w:vMerge w:val="continue"/>
            <w:vAlign w:val="center"/>
          </w:tcPr>
          <w:p w14:paraId="78DD1EA6">
            <w:pPr>
              <w:adjustRightInd w:val="0"/>
              <w:snapToGrid w:val="0"/>
              <w:spacing w:after="0"/>
              <w:jc w:val="center"/>
              <w:rPr>
                <w:rFonts w:eastAsia="仿宋_GB2312"/>
                <w:snapToGrid w:val="0"/>
                <w:color w:val="000000"/>
                <w:kern w:val="0"/>
                <w:sz w:val="24"/>
              </w:rPr>
            </w:pPr>
          </w:p>
        </w:tc>
      </w:tr>
      <w:tr w14:paraId="1BCF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36" w:type="dxa"/>
            <w:vMerge w:val="continue"/>
            <w:vAlign w:val="center"/>
          </w:tcPr>
          <w:p w14:paraId="100EAD71">
            <w:pPr>
              <w:adjustRightInd w:val="0"/>
              <w:snapToGrid w:val="0"/>
              <w:spacing w:after="0"/>
              <w:jc w:val="center"/>
              <w:rPr>
                <w:rFonts w:eastAsia="仿宋_GB2312"/>
                <w:snapToGrid w:val="0"/>
                <w:color w:val="000000"/>
                <w:kern w:val="0"/>
                <w:sz w:val="24"/>
              </w:rPr>
            </w:pPr>
          </w:p>
        </w:tc>
        <w:tc>
          <w:tcPr>
            <w:tcW w:w="7748" w:type="dxa"/>
            <w:vMerge w:val="continue"/>
            <w:vAlign w:val="center"/>
          </w:tcPr>
          <w:p w14:paraId="4137E109">
            <w:pPr>
              <w:adjustRightInd w:val="0"/>
              <w:snapToGrid w:val="0"/>
              <w:spacing w:after="0"/>
              <w:jc w:val="center"/>
              <w:rPr>
                <w:rFonts w:eastAsia="仿宋_GB2312"/>
                <w:snapToGrid w:val="0"/>
                <w:color w:val="000000"/>
                <w:kern w:val="0"/>
                <w:sz w:val="24"/>
              </w:rPr>
            </w:pPr>
          </w:p>
        </w:tc>
        <w:tc>
          <w:tcPr>
            <w:tcW w:w="4170" w:type="dxa"/>
            <w:vAlign w:val="center"/>
          </w:tcPr>
          <w:p w14:paraId="0D05B643">
            <w:pPr>
              <w:adjustRightInd w:val="0"/>
              <w:snapToGrid w:val="0"/>
              <w:spacing w:after="0"/>
              <w:jc w:val="center"/>
              <w:rPr>
                <w:rFonts w:eastAsia="仿宋_GB2312"/>
                <w:snapToGrid w:val="0"/>
                <w:color w:val="000000"/>
                <w:kern w:val="0"/>
                <w:sz w:val="24"/>
              </w:rPr>
            </w:pPr>
            <w:r>
              <w:rPr>
                <w:rFonts w:eastAsia="仿宋_GB2312"/>
                <w:snapToGrid w:val="0"/>
                <w:color w:val="000000"/>
                <w:kern w:val="0"/>
                <w:sz w:val="24"/>
              </w:rPr>
              <w:t>科研机构xx家</w:t>
            </w:r>
          </w:p>
        </w:tc>
        <w:tc>
          <w:tcPr>
            <w:tcW w:w="1149" w:type="dxa"/>
            <w:vMerge w:val="continue"/>
            <w:vAlign w:val="center"/>
          </w:tcPr>
          <w:p w14:paraId="1012BA86">
            <w:pPr>
              <w:adjustRightInd w:val="0"/>
              <w:snapToGrid w:val="0"/>
              <w:spacing w:after="0"/>
              <w:jc w:val="center"/>
              <w:rPr>
                <w:rFonts w:eastAsia="仿宋_GB2312"/>
                <w:snapToGrid w:val="0"/>
                <w:color w:val="000000"/>
                <w:kern w:val="0"/>
                <w:sz w:val="24"/>
              </w:rPr>
            </w:pPr>
          </w:p>
        </w:tc>
        <w:tc>
          <w:tcPr>
            <w:tcW w:w="1149" w:type="dxa"/>
            <w:vMerge w:val="continue"/>
            <w:vAlign w:val="center"/>
          </w:tcPr>
          <w:p w14:paraId="3E355CC1">
            <w:pPr>
              <w:adjustRightInd w:val="0"/>
              <w:snapToGrid w:val="0"/>
              <w:spacing w:after="0"/>
              <w:jc w:val="center"/>
              <w:rPr>
                <w:rFonts w:eastAsia="仿宋_GB2312"/>
                <w:snapToGrid w:val="0"/>
                <w:color w:val="000000"/>
                <w:kern w:val="0"/>
                <w:sz w:val="24"/>
              </w:rPr>
            </w:pPr>
          </w:p>
        </w:tc>
      </w:tr>
      <w:tr w14:paraId="6996A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36" w:type="dxa"/>
            <w:vMerge w:val="continue"/>
            <w:vAlign w:val="center"/>
          </w:tcPr>
          <w:p w14:paraId="2A2E4A2C">
            <w:pPr>
              <w:adjustRightInd w:val="0"/>
              <w:snapToGrid w:val="0"/>
              <w:spacing w:after="0"/>
              <w:jc w:val="center"/>
              <w:rPr>
                <w:rFonts w:eastAsia="仿宋_GB2312"/>
                <w:snapToGrid w:val="0"/>
                <w:color w:val="000000"/>
                <w:kern w:val="0"/>
                <w:sz w:val="24"/>
              </w:rPr>
            </w:pPr>
          </w:p>
        </w:tc>
        <w:tc>
          <w:tcPr>
            <w:tcW w:w="7748" w:type="dxa"/>
            <w:vMerge w:val="continue"/>
            <w:vAlign w:val="center"/>
          </w:tcPr>
          <w:p w14:paraId="77B8BE9A">
            <w:pPr>
              <w:adjustRightInd w:val="0"/>
              <w:snapToGrid w:val="0"/>
              <w:spacing w:after="0"/>
              <w:jc w:val="center"/>
              <w:rPr>
                <w:rFonts w:eastAsia="仿宋_GB2312"/>
                <w:snapToGrid w:val="0"/>
                <w:color w:val="000000"/>
                <w:kern w:val="0"/>
                <w:sz w:val="24"/>
              </w:rPr>
            </w:pPr>
          </w:p>
        </w:tc>
        <w:tc>
          <w:tcPr>
            <w:tcW w:w="4170" w:type="dxa"/>
            <w:vAlign w:val="center"/>
          </w:tcPr>
          <w:p w14:paraId="6D8FC153">
            <w:pPr>
              <w:adjustRightInd w:val="0"/>
              <w:snapToGrid w:val="0"/>
              <w:spacing w:after="0"/>
              <w:jc w:val="center"/>
              <w:rPr>
                <w:rFonts w:eastAsia="仿宋_GB2312"/>
                <w:snapToGrid w:val="0"/>
                <w:color w:val="000000"/>
                <w:kern w:val="0"/>
                <w:sz w:val="24"/>
              </w:rPr>
            </w:pPr>
            <w:r>
              <w:rPr>
                <w:rFonts w:eastAsia="仿宋_GB2312"/>
                <w:snapToGrid w:val="0"/>
                <w:color w:val="000000"/>
                <w:kern w:val="0"/>
                <w:sz w:val="24"/>
              </w:rPr>
              <w:t>检验机构xx家</w:t>
            </w:r>
          </w:p>
        </w:tc>
        <w:tc>
          <w:tcPr>
            <w:tcW w:w="1149" w:type="dxa"/>
            <w:vMerge w:val="continue"/>
            <w:vAlign w:val="center"/>
          </w:tcPr>
          <w:p w14:paraId="045C31A8">
            <w:pPr>
              <w:adjustRightInd w:val="0"/>
              <w:snapToGrid w:val="0"/>
              <w:spacing w:after="0"/>
              <w:jc w:val="center"/>
              <w:rPr>
                <w:rFonts w:eastAsia="仿宋_GB2312"/>
                <w:snapToGrid w:val="0"/>
                <w:color w:val="000000"/>
                <w:kern w:val="0"/>
                <w:sz w:val="24"/>
              </w:rPr>
            </w:pPr>
          </w:p>
        </w:tc>
        <w:tc>
          <w:tcPr>
            <w:tcW w:w="1149" w:type="dxa"/>
            <w:vMerge w:val="continue"/>
            <w:vAlign w:val="center"/>
          </w:tcPr>
          <w:p w14:paraId="567FF359">
            <w:pPr>
              <w:adjustRightInd w:val="0"/>
              <w:snapToGrid w:val="0"/>
              <w:spacing w:after="0"/>
              <w:jc w:val="center"/>
              <w:rPr>
                <w:rFonts w:eastAsia="仿宋_GB2312"/>
                <w:snapToGrid w:val="0"/>
                <w:color w:val="000000"/>
                <w:kern w:val="0"/>
                <w:sz w:val="24"/>
              </w:rPr>
            </w:pPr>
          </w:p>
        </w:tc>
      </w:tr>
      <w:tr w14:paraId="682F6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36" w:type="dxa"/>
            <w:vMerge w:val="continue"/>
            <w:vAlign w:val="center"/>
          </w:tcPr>
          <w:p w14:paraId="68D3A9B4">
            <w:pPr>
              <w:adjustRightInd w:val="0"/>
              <w:snapToGrid w:val="0"/>
              <w:spacing w:after="0"/>
              <w:jc w:val="center"/>
              <w:rPr>
                <w:rFonts w:eastAsia="仿宋_GB2312"/>
                <w:snapToGrid w:val="0"/>
                <w:color w:val="000000"/>
                <w:kern w:val="0"/>
                <w:sz w:val="24"/>
              </w:rPr>
            </w:pPr>
          </w:p>
        </w:tc>
        <w:tc>
          <w:tcPr>
            <w:tcW w:w="7748" w:type="dxa"/>
            <w:vMerge w:val="continue"/>
            <w:vAlign w:val="center"/>
          </w:tcPr>
          <w:p w14:paraId="12D249D7">
            <w:pPr>
              <w:adjustRightInd w:val="0"/>
              <w:snapToGrid w:val="0"/>
              <w:spacing w:after="0"/>
              <w:jc w:val="center"/>
              <w:rPr>
                <w:rFonts w:eastAsia="仿宋_GB2312"/>
                <w:snapToGrid w:val="0"/>
                <w:color w:val="000000"/>
                <w:kern w:val="0"/>
                <w:sz w:val="24"/>
              </w:rPr>
            </w:pPr>
          </w:p>
        </w:tc>
        <w:tc>
          <w:tcPr>
            <w:tcW w:w="4170" w:type="dxa"/>
            <w:vAlign w:val="center"/>
          </w:tcPr>
          <w:p w14:paraId="67011CC5">
            <w:pPr>
              <w:adjustRightInd w:val="0"/>
              <w:snapToGrid w:val="0"/>
              <w:spacing w:after="0"/>
              <w:jc w:val="center"/>
              <w:rPr>
                <w:rFonts w:eastAsia="仿宋_GB2312"/>
                <w:snapToGrid w:val="0"/>
                <w:color w:val="000000"/>
                <w:kern w:val="0"/>
                <w:sz w:val="24"/>
              </w:rPr>
            </w:pPr>
            <w:r>
              <w:rPr>
                <w:rFonts w:eastAsia="仿宋_GB2312"/>
                <w:snapToGrid w:val="0"/>
                <w:color w:val="000000"/>
                <w:kern w:val="0"/>
                <w:sz w:val="24"/>
              </w:rPr>
              <w:t>……</w:t>
            </w:r>
          </w:p>
        </w:tc>
        <w:tc>
          <w:tcPr>
            <w:tcW w:w="1149" w:type="dxa"/>
            <w:vMerge w:val="continue"/>
            <w:vAlign w:val="center"/>
          </w:tcPr>
          <w:p w14:paraId="0664E8B6">
            <w:pPr>
              <w:adjustRightInd w:val="0"/>
              <w:snapToGrid w:val="0"/>
              <w:spacing w:after="0"/>
              <w:jc w:val="center"/>
              <w:rPr>
                <w:rFonts w:eastAsia="仿宋_GB2312"/>
                <w:snapToGrid w:val="0"/>
                <w:color w:val="000000"/>
                <w:kern w:val="0"/>
                <w:sz w:val="24"/>
              </w:rPr>
            </w:pPr>
          </w:p>
        </w:tc>
        <w:tc>
          <w:tcPr>
            <w:tcW w:w="1149" w:type="dxa"/>
            <w:vMerge w:val="continue"/>
            <w:vAlign w:val="center"/>
          </w:tcPr>
          <w:p w14:paraId="2F748D20">
            <w:pPr>
              <w:adjustRightInd w:val="0"/>
              <w:snapToGrid w:val="0"/>
              <w:spacing w:after="0"/>
              <w:jc w:val="center"/>
              <w:rPr>
                <w:rFonts w:eastAsia="仿宋_GB2312"/>
                <w:snapToGrid w:val="0"/>
                <w:color w:val="000000"/>
                <w:kern w:val="0"/>
                <w:sz w:val="24"/>
              </w:rPr>
            </w:pPr>
          </w:p>
        </w:tc>
      </w:tr>
      <w:tr w14:paraId="6CF3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36" w:type="dxa"/>
            <w:vAlign w:val="center"/>
          </w:tcPr>
          <w:p w14:paraId="67A9E021">
            <w:pPr>
              <w:adjustRightInd w:val="0"/>
              <w:snapToGrid w:val="0"/>
              <w:spacing w:after="0" w:line="240" w:lineRule="auto"/>
              <w:jc w:val="center"/>
              <w:rPr>
                <w:rFonts w:eastAsia="仿宋_GB2312"/>
                <w:snapToGrid w:val="0"/>
                <w:color w:val="000000"/>
                <w:kern w:val="0"/>
                <w:sz w:val="24"/>
              </w:rPr>
            </w:pPr>
            <w:r>
              <w:rPr>
                <w:rFonts w:eastAsia="仿宋_GB2312"/>
                <w:snapToGrid w:val="0"/>
                <w:color w:val="000000"/>
                <w:kern w:val="0"/>
                <w:sz w:val="24"/>
              </w:rPr>
              <w:t>1</w:t>
            </w:r>
          </w:p>
        </w:tc>
        <w:tc>
          <w:tcPr>
            <w:tcW w:w="7748" w:type="dxa"/>
            <w:vAlign w:val="center"/>
          </w:tcPr>
          <w:p w14:paraId="0B442A3A">
            <w:pPr>
              <w:adjustRightInd w:val="0"/>
              <w:snapToGrid w:val="0"/>
              <w:spacing w:after="0" w:line="360" w:lineRule="exact"/>
              <w:rPr>
                <w:rFonts w:eastAsia="仿宋_GB2312"/>
                <w:snapToGrid w:val="0"/>
                <w:color w:val="000000"/>
                <w:kern w:val="0"/>
                <w:sz w:val="24"/>
              </w:rPr>
            </w:pPr>
            <w:r>
              <w:rPr>
                <w:snapToGrid w:val="0"/>
                <w:color w:val="000000"/>
                <w:kern w:val="0"/>
                <w:sz w:val="24"/>
              </w:rPr>
              <w:t>GB 2760-2024</w:t>
            </w:r>
            <w:r>
              <w:rPr>
                <w:rFonts w:eastAsia="仿宋_GB2312"/>
                <w:snapToGrid w:val="0"/>
                <w:color w:val="000000"/>
                <w:kern w:val="0"/>
                <w:sz w:val="24"/>
              </w:rPr>
              <w:t>《食品安全国家标准 食品添加剂使用标准》</w:t>
            </w:r>
          </w:p>
        </w:tc>
        <w:tc>
          <w:tcPr>
            <w:tcW w:w="4170" w:type="dxa"/>
          </w:tcPr>
          <w:p w14:paraId="566098A9">
            <w:pPr>
              <w:adjustRightInd w:val="0"/>
              <w:snapToGrid w:val="0"/>
              <w:spacing w:after="0"/>
              <w:jc w:val="left"/>
              <w:rPr>
                <w:rFonts w:eastAsia="仿宋"/>
                <w:snapToGrid w:val="0"/>
                <w:sz w:val="32"/>
                <w:szCs w:val="32"/>
                <w:shd w:val="clear" w:color="auto" w:fill="FFFFFF"/>
              </w:rPr>
            </w:pPr>
          </w:p>
        </w:tc>
        <w:tc>
          <w:tcPr>
            <w:tcW w:w="1149" w:type="dxa"/>
          </w:tcPr>
          <w:p w14:paraId="25FC93B7">
            <w:pPr>
              <w:adjustRightInd w:val="0"/>
              <w:snapToGrid w:val="0"/>
              <w:spacing w:after="0"/>
              <w:jc w:val="left"/>
              <w:rPr>
                <w:rFonts w:eastAsia="仿宋"/>
                <w:snapToGrid w:val="0"/>
                <w:sz w:val="32"/>
                <w:szCs w:val="32"/>
                <w:shd w:val="clear" w:color="auto" w:fill="FFFFFF"/>
              </w:rPr>
            </w:pPr>
          </w:p>
        </w:tc>
        <w:tc>
          <w:tcPr>
            <w:tcW w:w="1149" w:type="dxa"/>
          </w:tcPr>
          <w:p w14:paraId="6B930F00">
            <w:pPr>
              <w:adjustRightInd w:val="0"/>
              <w:snapToGrid w:val="0"/>
              <w:spacing w:after="0"/>
              <w:jc w:val="left"/>
              <w:rPr>
                <w:rFonts w:eastAsia="仿宋"/>
                <w:snapToGrid w:val="0"/>
                <w:sz w:val="32"/>
                <w:szCs w:val="32"/>
                <w:shd w:val="clear" w:color="auto" w:fill="FFFFFF"/>
              </w:rPr>
            </w:pPr>
          </w:p>
        </w:tc>
      </w:tr>
      <w:tr w14:paraId="62753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36" w:type="dxa"/>
            <w:vAlign w:val="center"/>
          </w:tcPr>
          <w:p w14:paraId="11A0C3E4">
            <w:pPr>
              <w:adjustRightInd w:val="0"/>
              <w:snapToGrid w:val="0"/>
              <w:spacing w:after="0" w:line="240" w:lineRule="auto"/>
              <w:jc w:val="center"/>
              <w:rPr>
                <w:rFonts w:eastAsia="仿宋_GB2312"/>
                <w:snapToGrid w:val="0"/>
                <w:color w:val="000000"/>
                <w:kern w:val="0"/>
                <w:sz w:val="24"/>
              </w:rPr>
            </w:pPr>
            <w:r>
              <w:rPr>
                <w:rFonts w:eastAsia="仿宋_GB2312"/>
                <w:snapToGrid w:val="0"/>
                <w:color w:val="000000"/>
                <w:kern w:val="0"/>
                <w:sz w:val="24"/>
              </w:rPr>
              <w:t>2</w:t>
            </w:r>
          </w:p>
        </w:tc>
        <w:tc>
          <w:tcPr>
            <w:tcW w:w="7748" w:type="dxa"/>
            <w:vAlign w:val="center"/>
          </w:tcPr>
          <w:p w14:paraId="7BF5F189">
            <w:pPr>
              <w:adjustRightInd w:val="0"/>
              <w:snapToGrid w:val="0"/>
              <w:spacing w:after="0" w:line="360" w:lineRule="exact"/>
              <w:rPr>
                <w:snapToGrid w:val="0"/>
                <w:color w:val="000000"/>
                <w:kern w:val="0"/>
                <w:sz w:val="24"/>
              </w:rPr>
            </w:pPr>
            <w:r>
              <w:rPr>
                <w:rFonts w:eastAsia="仿宋_GB2312"/>
                <w:color w:val="000000"/>
                <w:kern w:val="0"/>
                <w:sz w:val="24"/>
              </w:rPr>
              <w:t>GB 7718-2025《食品安全国家标准 预包装食品标签通则》</w:t>
            </w:r>
          </w:p>
        </w:tc>
        <w:tc>
          <w:tcPr>
            <w:tcW w:w="4170" w:type="dxa"/>
          </w:tcPr>
          <w:p w14:paraId="66C7D0A3">
            <w:pPr>
              <w:adjustRightInd w:val="0"/>
              <w:snapToGrid w:val="0"/>
              <w:spacing w:after="0"/>
              <w:jc w:val="left"/>
              <w:rPr>
                <w:rFonts w:eastAsia="仿宋"/>
                <w:snapToGrid w:val="0"/>
                <w:sz w:val="32"/>
                <w:szCs w:val="32"/>
                <w:shd w:val="clear" w:color="auto" w:fill="FFFFFF"/>
              </w:rPr>
            </w:pPr>
          </w:p>
        </w:tc>
        <w:tc>
          <w:tcPr>
            <w:tcW w:w="1149" w:type="dxa"/>
          </w:tcPr>
          <w:p w14:paraId="05E4DC9E">
            <w:pPr>
              <w:adjustRightInd w:val="0"/>
              <w:snapToGrid w:val="0"/>
              <w:spacing w:after="0"/>
              <w:jc w:val="left"/>
              <w:rPr>
                <w:rFonts w:eastAsia="仿宋"/>
                <w:snapToGrid w:val="0"/>
                <w:sz w:val="32"/>
                <w:szCs w:val="32"/>
                <w:shd w:val="clear" w:color="auto" w:fill="FFFFFF"/>
              </w:rPr>
            </w:pPr>
          </w:p>
        </w:tc>
        <w:tc>
          <w:tcPr>
            <w:tcW w:w="1149" w:type="dxa"/>
          </w:tcPr>
          <w:p w14:paraId="6000CD19">
            <w:pPr>
              <w:adjustRightInd w:val="0"/>
              <w:snapToGrid w:val="0"/>
              <w:spacing w:after="0"/>
              <w:jc w:val="left"/>
              <w:rPr>
                <w:rFonts w:eastAsia="仿宋"/>
                <w:snapToGrid w:val="0"/>
                <w:sz w:val="32"/>
                <w:szCs w:val="32"/>
                <w:shd w:val="clear" w:color="auto" w:fill="FFFFFF"/>
              </w:rPr>
            </w:pPr>
          </w:p>
        </w:tc>
      </w:tr>
      <w:tr w14:paraId="3F4A5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36" w:type="dxa"/>
            <w:vAlign w:val="center"/>
          </w:tcPr>
          <w:p w14:paraId="31B9E7EE">
            <w:pPr>
              <w:adjustRightInd w:val="0"/>
              <w:snapToGrid w:val="0"/>
              <w:spacing w:after="0" w:line="240" w:lineRule="auto"/>
              <w:jc w:val="center"/>
              <w:rPr>
                <w:rFonts w:eastAsia="仿宋_GB2312"/>
                <w:snapToGrid w:val="0"/>
                <w:color w:val="000000"/>
                <w:kern w:val="0"/>
                <w:sz w:val="24"/>
              </w:rPr>
            </w:pPr>
            <w:r>
              <w:rPr>
                <w:rFonts w:eastAsia="仿宋_GB2312"/>
                <w:snapToGrid w:val="0"/>
                <w:color w:val="000000"/>
                <w:kern w:val="0"/>
                <w:sz w:val="24"/>
              </w:rPr>
              <w:t>3</w:t>
            </w:r>
          </w:p>
        </w:tc>
        <w:tc>
          <w:tcPr>
            <w:tcW w:w="7748" w:type="dxa"/>
            <w:vAlign w:val="center"/>
          </w:tcPr>
          <w:p w14:paraId="79CDE03D">
            <w:pPr>
              <w:adjustRightInd w:val="0"/>
              <w:snapToGrid w:val="0"/>
              <w:spacing w:after="0" w:line="360" w:lineRule="exact"/>
              <w:rPr>
                <w:snapToGrid w:val="0"/>
                <w:color w:val="000000"/>
                <w:kern w:val="0"/>
                <w:sz w:val="24"/>
              </w:rPr>
            </w:pPr>
            <w:r>
              <w:rPr>
                <w:rFonts w:eastAsia="仿宋_GB2312"/>
                <w:color w:val="000000"/>
                <w:kern w:val="0"/>
                <w:sz w:val="24"/>
              </w:rPr>
              <w:t>GB 28050-2025《食品安全国家标准 预包装食品营养标签通则》</w:t>
            </w:r>
          </w:p>
        </w:tc>
        <w:tc>
          <w:tcPr>
            <w:tcW w:w="4170" w:type="dxa"/>
          </w:tcPr>
          <w:p w14:paraId="5BF19374">
            <w:pPr>
              <w:adjustRightInd w:val="0"/>
              <w:snapToGrid w:val="0"/>
              <w:spacing w:after="0"/>
              <w:jc w:val="left"/>
              <w:rPr>
                <w:rFonts w:eastAsia="仿宋"/>
                <w:snapToGrid w:val="0"/>
                <w:sz w:val="32"/>
                <w:szCs w:val="32"/>
                <w:shd w:val="clear" w:color="auto" w:fill="FFFFFF"/>
              </w:rPr>
            </w:pPr>
          </w:p>
        </w:tc>
        <w:tc>
          <w:tcPr>
            <w:tcW w:w="1149" w:type="dxa"/>
          </w:tcPr>
          <w:p w14:paraId="26FDDAE4">
            <w:pPr>
              <w:adjustRightInd w:val="0"/>
              <w:snapToGrid w:val="0"/>
              <w:spacing w:after="0"/>
              <w:jc w:val="left"/>
              <w:rPr>
                <w:rFonts w:eastAsia="仿宋"/>
                <w:snapToGrid w:val="0"/>
                <w:sz w:val="32"/>
                <w:szCs w:val="32"/>
                <w:shd w:val="clear" w:color="auto" w:fill="FFFFFF"/>
              </w:rPr>
            </w:pPr>
          </w:p>
        </w:tc>
        <w:tc>
          <w:tcPr>
            <w:tcW w:w="1149" w:type="dxa"/>
          </w:tcPr>
          <w:p w14:paraId="51ED99D1">
            <w:pPr>
              <w:adjustRightInd w:val="0"/>
              <w:snapToGrid w:val="0"/>
              <w:spacing w:after="0"/>
              <w:jc w:val="left"/>
              <w:rPr>
                <w:rFonts w:eastAsia="仿宋"/>
                <w:snapToGrid w:val="0"/>
                <w:sz w:val="32"/>
                <w:szCs w:val="32"/>
                <w:shd w:val="clear" w:color="auto" w:fill="FFFFFF"/>
              </w:rPr>
            </w:pPr>
          </w:p>
        </w:tc>
      </w:tr>
      <w:tr w14:paraId="5BC25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36" w:type="dxa"/>
            <w:vAlign w:val="center"/>
          </w:tcPr>
          <w:p w14:paraId="33B71BDE">
            <w:pPr>
              <w:adjustRightInd w:val="0"/>
              <w:snapToGrid w:val="0"/>
              <w:spacing w:after="0" w:line="240" w:lineRule="auto"/>
              <w:jc w:val="center"/>
              <w:rPr>
                <w:rFonts w:eastAsia="仿宋_GB2312"/>
                <w:snapToGrid w:val="0"/>
                <w:color w:val="000000"/>
                <w:kern w:val="0"/>
                <w:sz w:val="24"/>
              </w:rPr>
            </w:pPr>
            <w:r>
              <w:rPr>
                <w:rFonts w:eastAsia="仿宋_GB2312"/>
                <w:snapToGrid w:val="0"/>
                <w:color w:val="000000"/>
                <w:kern w:val="0"/>
                <w:sz w:val="24"/>
              </w:rPr>
              <w:t>4</w:t>
            </w:r>
          </w:p>
        </w:tc>
        <w:tc>
          <w:tcPr>
            <w:tcW w:w="7748" w:type="dxa"/>
            <w:vAlign w:val="center"/>
          </w:tcPr>
          <w:p w14:paraId="56D23519">
            <w:pPr>
              <w:adjustRightInd w:val="0"/>
              <w:snapToGrid w:val="0"/>
              <w:spacing w:after="0" w:line="360" w:lineRule="exact"/>
              <w:rPr>
                <w:rFonts w:eastAsia="仿宋_GB2312"/>
                <w:snapToGrid w:val="0"/>
                <w:color w:val="000000"/>
                <w:kern w:val="0"/>
                <w:sz w:val="24"/>
              </w:rPr>
            </w:pPr>
            <w:r>
              <w:rPr>
                <w:rFonts w:eastAsia="仿宋_GB2312"/>
                <w:color w:val="000000"/>
                <w:kern w:val="0"/>
                <w:sz w:val="24"/>
              </w:rPr>
              <w:t>DBS 12/001-2014《食品安全地方标准 工业化豆芽生产卫生规范》</w:t>
            </w:r>
          </w:p>
        </w:tc>
        <w:tc>
          <w:tcPr>
            <w:tcW w:w="4170" w:type="dxa"/>
          </w:tcPr>
          <w:p w14:paraId="6F085069">
            <w:pPr>
              <w:adjustRightInd w:val="0"/>
              <w:snapToGrid w:val="0"/>
              <w:spacing w:after="0"/>
              <w:jc w:val="left"/>
              <w:rPr>
                <w:rFonts w:eastAsia="仿宋_GB2312"/>
                <w:snapToGrid w:val="0"/>
                <w:color w:val="000000"/>
                <w:kern w:val="0"/>
                <w:sz w:val="24"/>
              </w:rPr>
            </w:pPr>
          </w:p>
        </w:tc>
        <w:tc>
          <w:tcPr>
            <w:tcW w:w="1149" w:type="dxa"/>
          </w:tcPr>
          <w:p w14:paraId="42DB1333">
            <w:pPr>
              <w:adjustRightInd w:val="0"/>
              <w:snapToGrid w:val="0"/>
              <w:spacing w:after="0"/>
              <w:jc w:val="left"/>
              <w:rPr>
                <w:rFonts w:eastAsia="仿宋_GB2312"/>
                <w:snapToGrid w:val="0"/>
                <w:color w:val="000000"/>
                <w:kern w:val="0"/>
                <w:sz w:val="24"/>
              </w:rPr>
            </w:pPr>
          </w:p>
        </w:tc>
        <w:tc>
          <w:tcPr>
            <w:tcW w:w="1149" w:type="dxa"/>
          </w:tcPr>
          <w:p w14:paraId="5B712358">
            <w:pPr>
              <w:adjustRightInd w:val="0"/>
              <w:snapToGrid w:val="0"/>
              <w:spacing w:after="0"/>
              <w:jc w:val="left"/>
              <w:rPr>
                <w:rFonts w:eastAsia="仿宋"/>
                <w:snapToGrid w:val="0"/>
                <w:sz w:val="32"/>
                <w:szCs w:val="32"/>
                <w:shd w:val="clear" w:color="auto" w:fill="FFFFFF"/>
              </w:rPr>
            </w:pPr>
          </w:p>
        </w:tc>
      </w:tr>
      <w:tr w14:paraId="1CD0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36" w:type="dxa"/>
            <w:vAlign w:val="center"/>
          </w:tcPr>
          <w:p w14:paraId="342ED7D5">
            <w:pPr>
              <w:adjustRightInd w:val="0"/>
              <w:snapToGrid w:val="0"/>
              <w:spacing w:after="0" w:line="240" w:lineRule="auto"/>
              <w:jc w:val="center"/>
              <w:rPr>
                <w:rFonts w:eastAsia="仿宋_GB2312"/>
                <w:snapToGrid w:val="0"/>
                <w:color w:val="000000"/>
                <w:kern w:val="0"/>
                <w:sz w:val="24"/>
              </w:rPr>
            </w:pPr>
            <w:r>
              <w:rPr>
                <w:rFonts w:eastAsia="仿宋_GB2312"/>
                <w:snapToGrid w:val="0"/>
                <w:color w:val="000000"/>
                <w:kern w:val="0"/>
                <w:sz w:val="24"/>
              </w:rPr>
              <w:t>5</w:t>
            </w:r>
          </w:p>
        </w:tc>
        <w:tc>
          <w:tcPr>
            <w:tcW w:w="7748" w:type="dxa"/>
            <w:vAlign w:val="center"/>
          </w:tcPr>
          <w:p w14:paraId="79F8B732">
            <w:pPr>
              <w:adjustRightInd w:val="0"/>
              <w:snapToGrid w:val="0"/>
              <w:spacing w:after="0" w:line="360" w:lineRule="exact"/>
              <w:rPr>
                <w:rFonts w:eastAsia="仿宋_GB2312"/>
                <w:snapToGrid w:val="0"/>
                <w:color w:val="000000"/>
                <w:sz w:val="24"/>
              </w:rPr>
            </w:pPr>
            <w:r>
              <w:rPr>
                <w:rFonts w:eastAsia="仿宋_GB2312"/>
                <w:color w:val="000000"/>
                <w:kern w:val="0"/>
                <w:sz w:val="24"/>
              </w:rPr>
              <w:t>DBS 12/002</w:t>
            </w:r>
            <w:r>
              <w:rPr>
                <w:rFonts w:hint="eastAsia" w:eastAsia="仿宋_GB2312"/>
                <w:color w:val="000000"/>
                <w:kern w:val="0"/>
                <w:sz w:val="24"/>
              </w:rPr>
              <w:t>-</w:t>
            </w:r>
            <w:r>
              <w:rPr>
                <w:rFonts w:eastAsia="仿宋_GB2312"/>
                <w:color w:val="000000"/>
                <w:kern w:val="0"/>
                <w:sz w:val="24"/>
              </w:rPr>
              <w:t>2024《食品安全地方标准 食品生产加工小作坊食品安全控制基本要求》</w:t>
            </w:r>
          </w:p>
        </w:tc>
        <w:tc>
          <w:tcPr>
            <w:tcW w:w="4170" w:type="dxa"/>
            <w:vAlign w:val="center"/>
          </w:tcPr>
          <w:p w14:paraId="387BA986">
            <w:pPr>
              <w:adjustRightInd w:val="0"/>
              <w:snapToGrid w:val="0"/>
              <w:spacing w:after="0"/>
              <w:jc w:val="center"/>
              <w:rPr>
                <w:rFonts w:eastAsia="黑体"/>
                <w:snapToGrid w:val="0"/>
                <w:sz w:val="32"/>
                <w:szCs w:val="32"/>
                <w:shd w:val="clear" w:color="auto" w:fill="FFFFFF"/>
              </w:rPr>
            </w:pPr>
          </w:p>
        </w:tc>
        <w:tc>
          <w:tcPr>
            <w:tcW w:w="1149" w:type="dxa"/>
            <w:vAlign w:val="center"/>
          </w:tcPr>
          <w:p w14:paraId="170B85D5">
            <w:pPr>
              <w:adjustRightInd w:val="0"/>
              <w:snapToGrid w:val="0"/>
              <w:spacing w:after="0"/>
              <w:jc w:val="center"/>
              <w:rPr>
                <w:rFonts w:eastAsia="黑体"/>
                <w:snapToGrid w:val="0"/>
                <w:sz w:val="32"/>
                <w:szCs w:val="32"/>
                <w:shd w:val="clear" w:color="auto" w:fill="FFFFFF"/>
              </w:rPr>
            </w:pPr>
          </w:p>
        </w:tc>
        <w:tc>
          <w:tcPr>
            <w:tcW w:w="1149" w:type="dxa"/>
            <w:vAlign w:val="center"/>
          </w:tcPr>
          <w:p w14:paraId="4056CF90">
            <w:pPr>
              <w:adjustRightInd w:val="0"/>
              <w:snapToGrid w:val="0"/>
              <w:spacing w:after="0"/>
              <w:jc w:val="center"/>
              <w:rPr>
                <w:rFonts w:eastAsia="黑体"/>
                <w:snapToGrid w:val="0"/>
                <w:sz w:val="32"/>
                <w:szCs w:val="32"/>
                <w:shd w:val="clear" w:color="auto" w:fill="FFFFFF"/>
              </w:rPr>
            </w:pPr>
          </w:p>
        </w:tc>
      </w:tr>
      <w:tr w14:paraId="5C94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36" w:type="dxa"/>
            <w:vAlign w:val="center"/>
          </w:tcPr>
          <w:p w14:paraId="5562F154">
            <w:pPr>
              <w:adjustRightInd w:val="0"/>
              <w:snapToGrid w:val="0"/>
              <w:spacing w:after="0" w:line="240" w:lineRule="auto"/>
              <w:jc w:val="center"/>
              <w:rPr>
                <w:rFonts w:eastAsia="仿宋_GB2312"/>
                <w:snapToGrid w:val="0"/>
                <w:color w:val="000000"/>
                <w:kern w:val="0"/>
                <w:sz w:val="24"/>
              </w:rPr>
            </w:pPr>
            <w:r>
              <w:rPr>
                <w:rFonts w:eastAsia="仿宋_GB2312"/>
                <w:snapToGrid w:val="0"/>
                <w:color w:val="000000"/>
                <w:kern w:val="0"/>
                <w:sz w:val="24"/>
              </w:rPr>
              <w:t>6</w:t>
            </w:r>
          </w:p>
        </w:tc>
        <w:tc>
          <w:tcPr>
            <w:tcW w:w="7748" w:type="dxa"/>
            <w:vAlign w:val="center"/>
          </w:tcPr>
          <w:p w14:paraId="09BF8754">
            <w:pPr>
              <w:adjustRightInd w:val="0"/>
              <w:snapToGrid w:val="0"/>
              <w:spacing w:after="0" w:line="360" w:lineRule="exact"/>
              <w:rPr>
                <w:snapToGrid w:val="0"/>
                <w:color w:val="000000"/>
                <w:sz w:val="24"/>
              </w:rPr>
            </w:pPr>
            <w:r>
              <w:rPr>
                <w:rFonts w:eastAsia="仿宋_GB2312"/>
                <w:color w:val="000000"/>
                <w:kern w:val="0"/>
                <w:sz w:val="24"/>
              </w:rPr>
              <w:t>DBS 12/003</w:t>
            </w:r>
            <w:r>
              <w:rPr>
                <w:rFonts w:hint="eastAsia" w:eastAsia="仿宋_GB2312"/>
                <w:color w:val="000000"/>
                <w:kern w:val="0"/>
                <w:sz w:val="24"/>
              </w:rPr>
              <w:t>-</w:t>
            </w:r>
            <w:r>
              <w:rPr>
                <w:rFonts w:eastAsia="仿宋_GB2312"/>
                <w:color w:val="000000"/>
                <w:kern w:val="0"/>
                <w:sz w:val="24"/>
              </w:rPr>
              <w:t>2024《食品安全地方标准 冷藏即食食品生产卫生规范》</w:t>
            </w:r>
          </w:p>
        </w:tc>
        <w:tc>
          <w:tcPr>
            <w:tcW w:w="4170" w:type="dxa"/>
          </w:tcPr>
          <w:p w14:paraId="4C1373AB">
            <w:pPr>
              <w:adjustRightInd w:val="0"/>
              <w:snapToGrid w:val="0"/>
              <w:spacing w:after="0"/>
              <w:jc w:val="left"/>
              <w:rPr>
                <w:rFonts w:eastAsia="仿宋"/>
                <w:snapToGrid w:val="0"/>
                <w:sz w:val="32"/>
                <w:szCs w:val="32"/>
                <w:shd w:val="clear" w:color="auto" w:fill="FFFFFF"/>
              </w:rPr>
            </w:pPr>
          </w:p>
        </w:tc>
        <w:tc>
          <w:tcPr>
            <w:tcW w:w="1149" w:type="dxa"/>
          </w:tcPr>
          <w:p w14:paraId="5FB7DCFC">
            <w:pPr>
              <w:adjustRightInd w:val="0"/>
              <w:snapToGrid w:val="0"/>
              <w:spacing w:after="0"/>
              <w:jc w:val="left"/>
              <w:rPr>
                <w:rFonts w:eastAsia="仿宋"/>
                <w:snapToGrid w:val="0"/>
                <w:sz w:val="32"/>
                <w:szCs w:val="32"/>
                <w:shd w:val="clear" w:color="auto" w:fill="FFFFFF"/>
              </w:rPr>
            </w:pPr>
          </w:p>
        </w:tc>
        <w:tc>
          <w:tcPr>
            <w:tcW w:w="1149" w:type="dxa"/>
          </w:tcPr>
          <w:p w14:paraId="7874C6AF">
            <w:pPr>
              <w:adjustRightInd w:val="0"/>
              <w:snapToGrid w:val="0"/>
              <w:spacing w:after="0"/>
              <w:jc w:val="left"/>
              <w:rPr>
                <w:rFonts w:eastAsia="仿宋"/>
                <w:snapToGrid w:val="0"/>
                <w:sz w:val="32"/>
                <w:szCs w:val="32"/>
                <w:shd w:val="clear" w:color="auto" w:fill="FFFFFF"/>
              </w:rPr>
            </w:pPr>
          </w:p>
        </w:tc>
      </w:tr>
      <w:tr w14:paraId="4AE36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36" w:type="dxa"/>
            <w:vAlign w:val="center"/>
          </w:tcPr>
          <w:p w14:paraId="2D59769A">
            <w:pPr>
              <w:adjustRightInd w:val="0"/>
              <w:snapToGrid w:val="0"/>
              <w:spacing w:after="0" w:line="240" w:lineRule="auto"/>
              <w:jc w:val="center"/>
              <w:rPr>
                <w:rFonts w:eastAsia="仿宋_GB2312"/>
                <w:snapToGrid w:val="0"/>
                <w:color w:val="000000"/>
                <w:kern w:val="0"/>
                <w:sz w:val="24"/>
              </w:rPr>
            </w:pPr>
            <w:r>
              <w:rPr>
                <w:rFonts w:eastAsia="仿宋_GB2312"/>
                <w:snapToGrid w:val="0"/>
                <w:color w:val="000000"/>
                <w:kern w:val="0"/>
                <w:sz w:val="24"/>
              </w:rPr>
              <w:t>7</w:t>
            </w:r>
          </w:p>
        </w:tc>
        <w:tc>
          <w:tcPr>
            <w:tcW w:w="7748" w:type="dxa"/>
            <w:vAlign w:val="center"/>
          </w:tcPr>
          <w:p w14:paraId="5DC54934">
            <w:pPr>
              <w:adjustRightInd w:val="0"/>
              <w:snapToGrid w:val="0"/>
              <w:spacing w:after="0" w:line="360" w:lineRule="exact"/>
              <w:rPr>
                <w:rFonts w:eastAsia="仿宋_GB2312"/>
                <w:color w:val="000000"/>
                <w:kern w:val="0"/>
                <w:sz w:val="24"/>
              </w:rPr>
            </w:pPr>
            <w:r>
              <w:rPr>
                <w:rFonts w:eastAsia="仿宋_GB2312"/>
                <w:color w:val="000000"/>
                <w:kern w:val="0"/>
                <w:sz w:val="24"/>
              </w:rPr>
              <w:t>DBS 12/004</w:t>
            </w:r>
            <w:r>
              <w:rPr>
                <w:rFonts w:hint="eastAsia" w:eastAsia="仿宋_GB2312"/>
                <w:color w:val="000000"/>
                <w:kern w:val="0"/>
                <w:sz w:val="24"/>
              </w:rPr>
              <w:t>-</w:t>
            </w:r>
            <w:r>
              <w:rPr>
                <w:rFonts w:eastAsia="仿宋_GB2312"/>
                <w:color w:val="000000"/>
                <w:kern w:val="0"/>
                <w:sz w:val="24"/>
              </w:rPr>
              <w:t>2024《食品安全地方标准 集体用餐配送膳食》</w:t>
            </w:r>
          </w:p>
        </w:tc>
        <w:tc>
          <w:tcPr>
            <w:tcW w:w="4170" w:type="dxa"/>
          </w:tcPr>
          <w:p w14:paraId="791298AD">
            <w:pPr>
              <w:adjustRightInd w:val="0"/>
              <w:snapToGrid w:val="0"/>
              <w:spacing w:after="0"/>
              <w:jc w:val="left"/>
              <w:rPr>
                <w:rFonts w:eastAsia="仿宋"/>
                <w:snapToGrid w:val="0"/>
                <w:sz w:val="32"/>
                <w:szCs w:val="32"/>
                <w:shd w:val="clear" w:color="auto" w:fill="FFFFFF"/>
              </w:rPr>
            </w:pPr>
          </w:p>
        </w:tc>
        <w:tc>
          <w:tcPr>
            <w:tcW w:w="1149" w:type="dxa"/>
          </w:tcPr>
          <w:p w14:paraId="6A561B58">
            <w:pPr>
              <w:adjustRightInd w:val="0"/>
              <w:snapToGrid w:val="0"/>
              <w:spacing w:after="0"/>
              <w:jc w:val="left"/>
              <w:rPr>
                <w:rFonts w:eastAsia="仿宋"/>
                <w:snapToGrid w:val="0"/>
                <w:sz w:val="32"/>
                <w:szCs w:val="32"/>
                <w:shd w:val="clear" w:color="auto" w:fill="FFFFFF"/>
              </w:rPr>
            </w:pPr>
          </w:p>
        </w:tc>
        <w:tc>
          <w:tcPr>
            <w:tcW w:w="1149" w:type="dxa"/>
          </w:tcPr>
          <w:p w14:paraId="3059D391">
            <w:pPr>
              <w:adjustRightInd w:val="0"/>
              <w:snapToGrid w:val="0"/>
              <w:spacing w:after="0"/>
              <w:jc w:val="left"/>
              <w:rPr>
                <w:rFonts w:eastAsia="仿宋"/>
                <w:snapToGrid w:val="0"/>
                <w:sz w:val="32"/>
                <w:szCs w:val="32"/>
                <w:shd w:val="clear" w:color="auto" w:fill="FFFFFF"/>
              </w:rPr>
            </w:pPr>
          </w:p>
        </w:tc>
      </w:tr>
      <w:tr w14:paraId="31AA2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36" w:type="dxa"/>
            <w:vAlign w:val="center"/>
          </w:tcPr>
          <w:p w14:paraId="2F4F0E23">
            <w:pPr>
              <w:adjustRightInd w:val="0"/>
              <w:snapToGrid w:val="0"/>
              <w:spacing w:after="0" w:line="240" w:lineRule="auto"/>
              <w:jc w:val="center"/>
              <w:rPr>
                <w:rFonts w:eastAsia="仿宋_GB2312"/>
                <w:snapToGrid w:val="0"/>
                <w:color w:val="000000"/>
                <w:kern w:val="0"/>
                <w:sz w:val="24"/>
              </w:rPr>
            </w:pPr>
          </w:p>
        </w:tc>
        <w:tc>
          <w:tcPr>
            <w:tcW w:w="7748" w:type="dxa"/>
            <w:vAlign w:val="center"/>
          </w:tcPr>
          <w:p w14:paraId="393DB861">
            <w:pPr>
              <w:adjustRightInd w:val="0"/>
              <w:snapToGrid w:val="0"/>
              <w:spacing w:after="0" w:line="360" w:lineRule="exact"/>
              <w:rPr>
                <w:rFonts w:eastAsia="仿宋_GB2312"/>
                <w:color w:val="000000"/>
                <w:kern w:val="0"/>
                <w:sz w:val="24"/>
              </w:rPr>
            </w:pPr>
            <w:r>
              <w:rPr>
                <w:rFonts w:eastAsia="仿宋_GB2312"/>
                <w:color w:val="000000"/>
                <w:kern w:val="0"/>
                <w:sz w:val="24"/>
              </w:rPr>
              <w:t>……</w:t>
            </w:r>
          </w:p>
        </w:tc>
        <w:tc>
          <w:tcPr>
            <w:tcW w:w="4170" w:type="dxa"/>
          </w:tcPr>
          <w:p w14:paraId="2C776716">
            <w:pPr>
              <w:adjustRightInd w:val="0"/>
              <w:snapToGrid w:val="0"/>
              <w:spacing w:after="0"/>
              <w:jc w:val="left"/>
              <w:rPr>
                <w:rFonts w:eastAsia="仿宋"/>
                <w:snapToGrid w:val="0"/>
                <w:sz w:val="32"/>
                <w:szCs w:val="32"/>
                <w:shd w:val="clear" w:color="auto" w:fill="FFFFFF"/>
              </w:rPr>
            </w:pPr>
          </w:p>
        </w:tc>
        <w:tc>
          <w:tcPr>
            <w:tcW w:w="1149" w:type="dxa"/>
          </w:tcPr>
          <w:p w14:paraId="39AFC751">
            <w:pPr>
              <w:adjustRightInd w:val="0"/>
              <w:snapToGrid w:val="0"/>
              <w:spacing w:after="0"/>
              <w:jc w:val="left"/>
              <w:rPr>
                <w:rFonts w:eastAsia="仿宋"/>
                <w:snapToGrid w:val="0"/>
                <w:sz w:val="32"/>
                <w:szCs w:val="32"/>
                <w:shd w:val="clear" w:color="auto" w:fill="FFFFFF"/>
              </w:rPr>
            </w:pPr>
          </w:p>
        </w:tc>
        <w:tc>
          <w:tcPr>
            <w:tcW w:w="1149" w:type="dxa"/>
          </w:tcPr>
          <w:p w14:paraId="217C0903">
            <w:pPr>
              <w:adjustRightInd w:val="0"/>
              <w:snapToGrid w:val="0"/>
              <w:spacing w:after="0"/>
              <w:jc w:val="left"/>
              <w:rPr>
                <w:rFonts w:eastAsia="仿宋"/>
                <w:snapToGrid w:val="0"/>
                <w:sz w:val="32"/>
                <w:szCs w:val="32"/>
                <w:shd w:val="clear" w:color="auto" w:fill="FFFFFF"/>
              </w:rPr>
            </w:pPr>
          </w:p>
        </w:tc>
      </w:tr>
    </w:tbl>
    <w:p w14:paraId="0841EA0C">
      <w:pPr>
        <w:pStyle w:val="2"/>
        <w:spacing w:before="0" w:after="0" w:line="560" w:lineRule="exact"/>
        <w:ind w:firstLine="640" w:firstLineChars="200"/>
        <w:jc w:val="both"/>
        <w:rPr>
          <w:rFonts w:ascii="Times New Roman" w:hAnsi="Times New Roman" w:eastAsia="仿宋_GB2312"/>
          <w:b w:val="0"/>
          <w:bCs/>
          <w:szCs w:val="32"/>
        </w:rPr>
      </w:pPr>
      <w:r>
        <w:rPr>
          <w:rFonts w:ascii="Times New Roman" w:hAnsi="Times New Roman" w:eastAsia="仿宋_GB2312"/>
          <w:b w:val="0"/>
          <w:bCs/>
          <w:szCs w:val="32"/>
        </w:rPr>
        <w:t>注：1、调查机构类别分为企业、检验、科研、教学机构等;</w:t>
      </w:r>
    </w:p>
    <w:p w14:paraId="2DC3CCAD">
      <w:pPr>
        <w:pStyle w:val="2"/>
        <w:numPr>
          <w:ilvl w:val="0"/>
          <w:numId w:val="2"/>
        </w:numPr>
        <w:spacing w:before="0" w:after="0" w:line="560" w:lineRule="exact"/>
        <w:ind w:left="1280" w:leftChars="0" w:firstLine="0" w:firstLineChars="0"/>
        <w:jc w:val="both"/>
        <w:rPr>
          <w:rFonts w:hint="eastAsia" w:ascii="Times New Roman" w:hAnsi="Times New Roman" w:eastAsia="仿宋_GB2312"/>
          <w:b w:val="0"/>
          <w:bCs/>
          <w:szCs w:val="32"/>
          <w:lang w:eastAsia="zh-CN"/>
        </w:rPr>
      </w:pPr>
      <w:r>
        <w:rPr>
          <w:rFonts w:ascii="Times New Roman" w:hAnsi="Times New Roman" w:eastAsia="仿宋_GB2312"/>
          <w:b w:val="0"/>
          <w:bCs/>
          <w:szCs w:val="32"/>
        </w:rPr>
        <w:t>调查类别为企业时，应按附件1调查内容所列企业类型</w:t>
      </w:r>
      <w:r>
        <w:rPr>
          <w:rFonts w:hint="eastAsia" w:ascii="Times New Roman" w:hAnsi="Times New Roman" w:eastAsia="仿宋_GB2312"/>
          <w:b w:val="0"/>
          <w:bCs/>
          <w:szCs w:val="32"/>
          <w:lang w:eastAsia="zh-CN"/>
        </w:rPr>
        <w:t>分别统计。</w:t>
      </w:r>
    </w:p>
    <w:p w14:paraId="5493FED9">
      <w:pPr>
        <w:rPr>
          <w:rFonts w:hint="eastAsia" w:ascii="Times New Roman" w:hAnsi="Times New Roman" w:eastAsia="仿宋_GB2312"/>
          <w:b w:val="0"/>
          <w:bCs/>
          <w:szCs w:val="32"/>
          <w:lang w:val="en-US" w:eastAsia="zh-CN"/>
        </w:rPr>
      </w:pPr>
      <w:r>
        <w:rPr>
          <w:rFonts w:hint="eastAsia" w:ascii="Times New Roman" w:hAnsi="Times New Roman" w:eastAsia="仿宋_GB2312"/>
          <w:b w:val="0"/>
          <w:bCs/>
          <w:szCs w:val="32"/>
          <w:lang w:val="en-US" w:eastAsia="zh-CN"/>
        </w:rPr>
        <w:br w:type="textWrapping"/>
      </w:r>
    </w:p>
    <w:p w14:paraId="07E6CDEF">
      <w:pPr>
        <w:pStyle w:val="2"/>
        <w:rPr>
          <w:rFonts w:hint="eastAsia" w:ascii="Times New Roman" w:hAnsi="Times New Roman" w:eastAsia="仿宋_GB2312"/>
          <w:b w:val="0"/>
          <w:bCs/>
          <w:szCs w:val="32"/>
          <w:lang w:val="en-US" w:eastAsia="zh-CN"/>
        </w:rPr>
      </w:pPr>
    </w:p>
    <w:p w14:paraId="154A8C45">
      <w:pPr>
        <w:pStyle w:val="2"/>
        <w:rPr>
          <w:rFonts w:hint="eastAsia" w:ascii="Times New Roman" w:hAnsi="Times New Roman" w:eastAsia="仿宋_GB2312"/>
          <w:b w:val="0"/>
          <w:bCs/>
          <w:szCs w:val="32"/>
          <w:lang w:val="en-US" w:eastAsia="zh-CN"/>
        </w:rPr>
      </w:pPr>
    </w:p>
    <w:p w14:paraId="1F52693B">
      <w:pPr>
        <w:pStyle w:val="2"/>
        <w:rPr>
          <w:rFonts w:hint="eastAsia" w:ascii="Times New Roman" w:hAnsi="Times New Roman" w:eastAsia="仿宋_GB2312"/>
          <w:b w:val="0"/>
          <w:bCs/>
          <w:szCs w:val="32"/>
          <w:lang w:val="en-US" w:eastAsia="zh-CN"/>
        </w:rPr>
      </w:pPr>
    </w:p>
    <w:p w14:paraId="57EA8B09">
      <w:pPr>
        <w:pStyle w:val="2"/>
        <w:jc w:val="both"/>
      </w:pPr>
      <w:r>
        <w:br w:type="textWrapping"/>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DCF44">
    <w:pPr>
      <w:pStyle w:val="3"/>
      <w:jc w:val="right"/>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123825</wp:posOffset>
              </wp:positionV>
              <wp:extent cx="1828800" cy="1828800"/>
              <wp:effectExtent l="0" t="0" r="0" b="0"/>
              <wp:wrapNone/>
              <wp:docPr id="13"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6798B87">
                          <w:pPr>
                            <w:pStyle w:val="3"/>
                            <w:wordWrap w:val="0"/>
                            <w:ind w:left="420" w:leftChars="200" w:right="420" w:rightChars="200"/>
                            <w:jc w:val="righ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wrap="none" lIns="0" tIns="0" rIns="0" bIns="0" upright="1">
                      <a:spAutoFit/>
                    </wps:bodyPr>
                  </wps:wsp>
                </a:graphicData>
              </a:graphic>
            </wp:anchor>
          </w:drawing>
        </mc:Choice>
        <mc:Fallback>
          <w:pict>
            <v:shape id="文本框 11" o:spid="_x0000_s1026" o:spt="202" type="#_x0000_t202" style="position:absolute;left:0pt;margin-top:9.75pt;height:144pt;width:144pt;mso-position-horizontal:outside;mso-position-horizontal-relative:margin;mso-wrap-style:none;z-index:251659264;mso-width-relative:page;mso-height-relative:page;" filled="f" stroked="f" coordsize="21600,21600" o:gfxdata="UEsDBAoAAAAAAIdO4kAAAAAAAAAAAAAAAAAEAAAAZHJzL1BLAwQUAAAACACHTuJAGM70A9QAAAAH&#10;AQAADwAAAGRycy9kb3ducmV2LnhtbE2PwU7DMBBE70j8g7VI3KjdlkIIcSpREY5IbThwdOMlCcTr&#10;yHbT8PcsJzjOzGrmbbGd3SAmDLH3pGG5UCCQGm97ajW81dVNBiImQ9YMnlDDN0bYlpcXhcmtP9Me&#10;p0NqBZdQzI2GLqUxlzI2HToTF35E4uzDB2cSy9BKG8yZy90gV0rdSWd64oXOjLjrsPk6nJyGXVXX&#10;YcIYhnd8qdafr0+3+DxrfX21VI8gEs7p7xh+8RkdSmY6+hPZKAYN/Ehi92EDgtNVlrFx1LBW9xuQ&#10;ZSH/85c/UEsDBBQAAAAIAIdO4kAJe8pD0wEAAKQDAAAOAAAAZHJzL2Uyb0RvYy54bWytU0tu2zAQ&#10;3RfIHQjuY0kOGhiC5aCFkSBA0RZIewCaIi0C/IFDW/IF2ht01U33PZfP0SElOUW6yaIbaoYzfDPv&#10;zWh9NxhNjiKAcrah1aKkRFjuWmX3Df365f56RQlEZlumnRUNPQmgd5urN+ve12LpOqdbEQiCWKh7&#10;39AuRl8XBfBOGAYL54XFoHTBsIhu2BdtYD2iG10sy/K26F1ofXBcAODtdgzSCTG8BtBJqbjYOn4w&#10;wsYRNQjNIlKCTnmgm9ytlILHT1KCiEQ3FJnGfGIRtHfpLDZrVu8D853iUwvsNS284GSYslj0ArVl&#10;kZFDUP9AGcWDAyfjgjtTjESyIsiiKl9o89QxLzIXlBr8RXT4f7D84/FzIKrFTbihxDKDEz//+H7+&#10;+fv86xupqiRQ76HGvCePmXF47wZMnu8BLxPvQQaTvsiIYBzlPV3kFUMkPD1aLVerEkMcY7OD+MXz&#10;cx8gPghnSDIaGnB+WVZ2/ABxTJ1TUjXr7pXWeYbakr6htzdvy/zgEkFwbbFGIjE2m6w47IaJ2c61&#10;JyTW4w401OLKU6IfLUqc1mU2wmzsZuPgg9p32GOV64F/d4jYTW4yVRhhp8I4vExzWrS0HX/7Oev5&#10;59r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jO9APUAAAABwEAAA8AAAAAAAAAAQAgAAAAIgAA&#10;AGRycy9kb3ducmV2LnhtbFBLAQIUABQAAAAIAIdO4kAJe8pD0wEAAKQDAAAOAAAAAAAAAAEAIAAA&#10;ACMBAABkcnMvZTJvRG9jLnhtbFBLBQYAAAAABgAGAFkBAABoBQAAAAA=&#10;">
              <v:fill on="f" focussize="0,0"/>
              <v:stroke on="f" weight="0.5pt"/>
              <v:imagedata o:title=""/>
              <o:lock v:ext="edit" aspectratio="f"/>
              <v:textbox inset="0mm,0mm,0mm,0mm" style="mso-fit-shape-to-text:t;">
                <w:txbxContent>
                  <w:p w14:paraId="06798B87">
                    <w:pPr>
                      <w:pStyle w:val="3"/>
                      <w:wordWrap w:val="0"/>
                      <w:ind w:left="420" w:leftChars="200" w:right="420" w:rightChars="200"/>
                      <w:jc w:val="righ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AA099">
    <w:pPr>
      <w:pStyle w:val="3"/>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180975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49F1DA2">
                          <w:pPr>
                            <w:pStyle w:val="3"/>
                            <w:spacing w:after="0" w:line="240" w:lineRule="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4.25pt;height:144pt;width:144pt;mso-position-horizontal:outside;mso-position-horizontal-relative:margin;mso-wrap-style:none;z-index:251660288;mso-width-relative:page;mso-height-relative:page;" filled="f" stroked="f" coordsize="21600,21600" o:gfxdata="UEsDBAoAAAAAAIdO4kAAAAAAAAAAAAAAAAAEAAAAZHJzL1BLAwQUAAAACACHTuJA2Zdap9UAAAAH&#10;AQAADwAAAGRycy9kb3ducmV2LnhtbE2PwU7DMBBE70j8g7VI3KiTlFZRyKYSFeGIRMOBoxsvSdrY&#10;jmw3DX/PcoLjzoxm3pa7xYxiJh8GZxHSVQKCbOv0YDuEj6Z+yEGEqKxWo7OE8E0BdtXtTakK7a72&#10;neZD7ASX2FAohD7GqZAytD0ZFVZuIsvel/NGRT59J7VXVy43o8ySZCuNGiwv9GqifU/t+XAxCPu6&#10;afxMwY+f9FqvT2/Pj/SyIN7fpckTiEhL/AvDLz6jQ8VMR3exOogRgR+JCFm+AcFulucsHBHW6XYD&#10;sirlf/7qB1BLAwQUAAAACACHTuJANIka7DICAABjBAAADgAAAGRycy9lMm9Eb2MueG1srVRLjhMx&#10;EN0jcQfLe9L5iFEUpTMKEwUhRcxIAbF23O50S/7JdtIdDgA3YMWGPefKOebZnc6ggcUs2HTKrvKr&#10;eq+qMr9tlSRH4XxtdE5HgyElQnNT1Hqf08+f1m+mlPjAdMGk0SKnJ+Hp7eL1q3ljZ2JsKiML4QhA&#10;tJ81NqdVCHaWZZ5XQjE/MFZoOEvjFAs4un1WONYAXclsPBzeZI1xhXWGC+9xu+qc9ILoXgJoyrLm&#10;YmX4QQkdOlQnJAug5KvaerpI1Zal4OG+LL0IROYUTEP6IgnsXfxmizmb7R2zVc0vJbCXlPCMk2K1&#10;RtIr1IoFRg6u/gtK1dwZb8ow4EZlHZGkCFiMhs+02VbMisQFUnt7Fd3/P1j+8fjgSF3kdEKJZgoN&#10;P//4fv75+/zrG5lEeRrrZ4jaWsSF9p1pMTT9vcdlZN2WTsVf8CHwQ9zTVVzRBsLjo+l4Oh3CxeHr&#10;D8DPnp5b58N7YRSJRk4dupdEZceND11oHxKzabOupUwdlJo0Ob2ZvB2mB1cPwKWOsSLNwgUmUupK&#10;j1Zod+2F584UJ9B0ppsTb/m6Rikb5sMDcxgMlI/VCff4lNIgpblYlFTGff3XfYxHv+ClpMGg5VRj&#10;ryiRHzT6CMDQG643dr2hD+rOYHJHWEnLk4kHLsjeLJ1RX7BPy5gDLqY5MuU09OZd6IYd+8jFcpmC&#10;MHmWhY3eWh6hozzeLg8BciaVoyidEuhOPGD2Up8uexKH+89zinr6b1g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mXWqfVAAAABwEAAA8AAAAAAAAAAQAgAAAAIgAAAGRycy9kb3ducmV2LnhtbFBL&#10;AQIUABQAAAAIAIdO4kA0iRrsMgIAAGMEAAAOAAAAAAAAAAEAIAAAACQBAABkcnMvZTJvRG9jLnht&#10;bFBLBQYAAAAABgAGAFkBAADIBQAAAAA=&#10;">
              <v:fill on="f" focussize="0,0"/>
              <v:stroke on="f" weight="0.5pt"/>
              <v:imagedata o:title=""/>
              <o:lock v:ext="edit" aspectratio="f"/>
              <v:textbox inset="0mm,0mm,0mm,0mm" style="mso-fit-shape-to-text:t;">
                <w:txbxContent>
                  <w:p w14:paraId="049F1DA2">
                    <w:pPr>
                      <w:pStyle w:val="3"/>
                      <w:spacing w:after="0" w:line="240" w:lineRule="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1D2FE">
    <w:pPr>
      <w:pStyle w:val="3"/>
      <w:ind w:right="360"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180975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772BFD6">
                          <w:pPr>
                            <w:pStyle w:val="3"/>
                            <w:spacing w:after="0" w:line="240" w:lineRule="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4.25pt;height:144pt;width:144pt;mso-position-horizontal:outside;mso-position-horizontal-relative:margin;mso-wrap-style:none;z-index:251661312;mso-width-relative:page;mso-height-relative:page;" filled="f" stroked="f" coordsize="21600,21600" o:gfxdata="UEsDBAoAAAAAAIdO4kAAAAAAAAAAAAAAAAAEAAAAZHJzL1BLAwQUAAAACACHTuJA2Zdap9UAAAAH&#10;AQAADwAAAGRycy9kb3ducmV2LnhtbE2PwU7DMBBE70j8g7VI3KiTlFZRyKYSFeGIRMOBoxsvSdrY&#10;jmw3DX/PcoLjzoxm3pa7xYxiJh8GZxHSVQKCbOv0YDuEj6Z+yEGEqKxWo7OE8E0BdtXtTakK7a72&#10;neZD7ASX2FAohD7GqZAytD0ZFVZuIsvel/NGRT59J7VXVy43o8ySZCuNGiwv9GqifU/t+XAxCPu6&#10;afxMwY+f9FqvT2/Pj/SyIN7fpckTiEhL/AvDLz6jQ8VMR3exOogRgR+JCFm+AcFulucsHBHW6XYD&#10;sirlf/7qB1BLAwQUAAAACACHTuJA2Zxg5DICAABjBAAADgAAAGRycy9lMm9Eb2MueG1srVTNjtow&#10;EL5X6jtYvpcAFSuECCu6iKoS6q5Eq56N45BI/pNtSOgDtG/QUy+997l4jv3sELba9rCHXsLYM/5m&#10;vm9mmN+2SpKjcL42OqejwZASobkpar3P6edP6zdTSnxgumDSaJHTk/D0dvH61byxMzE2lZGFcAQg&#10;2s8am9MqBDvLMs8roZgfGCs0nKVxigUc3T4rHGuArmQ2Hg5vssa4wjrDhfe4XXVOekF0LwE0ZVlz&#10;sTL8oIQOHaoTkgVQ8lVtPV2kastS8HBfll4EInMKpiF9kQT2Ln6zxZzN9o7ZquaXEthLSnjGSbFa&#10;I+kVasUCIwdX/wWlau6MN2UYcKOyjkhSBCxGw2fabCtmReICqb29iu7/Hyz/eHxwpC5yOqFEM4WG&#10;n398P//8ff71jUyiPI31M0RtLeJC+860GJr+3uMysm5Lp+Iv+BD4Ie7pKq5oA+Hx0XQ8nQ7h4vD1&#10;B+BnT8+t8+G9MIpEI6cO3UuisuPGhy60D4nZtFnXUqYOSk2anN68nQzTg6sH4FLHWJFm4QITKXWl&#10;Ryu0u/bCc2eKE2g6082Jt3xdo5QN8+GBOQwGysfqhHt8SmmQ0lwsSirjvv7rPsajX/BS0mDQcqqx&#10;V5TIDxp9BGDoDdcbu97QB3VnMLkjrKTlycQDF2Rvls6oL9inZcwBF9McmXIaevMudMOOfeRiuUxB&#10;mDzLwkZvLY/QUR5vl4cAOZPKUZROCXQnHjB7qU+XPYnD/ec5RT39Nyw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mXWqfVAAAABwEAAA8AAAAAAAAAAQAgAAAAIgAAAGRycy9kb3ducmV2LnhtbFBL&#10;AQIUABQAAAAIAIdO4kDZnGDkMgIAAGMEAAAOAAAAAAAAAAEAIAAAACQBAABkcnMvZTJvRG9jLnht&#10;bFBLBQYAAAAABgAGAFkBAADIBQAAAAA=&#10;">
              <v:fill on="f" focussize="0,0"/>
              <v:stroke on="f" weight="0.5pt"/>
              <v:imagedata o:title=""/>
              <o:lock v:ext="edit" aspectratio="f"/>
              <v:textbox inset="0mm,0mm,0mm,0mm" style="mso-fit-shape-to-text:t;">
                <w:txbxContent>
                  <w:p w14:paraId="7772BFD6">
                    <w:pPr>
                      <w:pStyle w:val="3"/>
                      <w:spacing w:after="0" w:line="240" w:lineRule="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29DAF"/>
    <w:multiLevelType w:val="singleLevel"/>
    <w:tmpl w:val="81129DAF"/>
    <w:lvl w:ilvl="0" w:tentative="0">
      <w:start w:val="1"/>
      <w:numFmt w:val="decimal"/>
      <w:suff w:val="space"/>
      <w:lvlText w:val="%1."/>
      <w:lvlJc w:val="left"/>
    </w:lvl>
  </w:abstractNum>
  <w:abstractNum w:abstractNumId="1">
    <w:nsid w:val="2202F968"/>
    <w:multiLevelType w:val="singleLevel"/>
    <w:tmpl w:val="2202F968"/>
    <w:lvl w:ilvl="0" w:tentative="0">
      <w:start w:val="2"/>
      <w:numFmt w:val="decimal"/>
      <w:suff w:val="nothing"/>
      <w:lvlText w:val="%1、"/>
      <w:lvlJc w:val="left"/>
      <w:pPr>
        <w:ind w:left="128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C053AA"/>
    <w:rsid w:val="13C053AA"/>
    <w:rsid w:val="37D971E7"/>
    <w:rsid w:val="5C890A5F"/>
    <w:rsid w:val="71B05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b/>
      <w:sz w:val="32"/>
    </w:rPr>
  </w:style>
  <w:style w:type="paragraph" w:styleId="3">
    <w:name w:val="footer"/>
    <w:basedOn w:val="1"/>
    <w:next w:val="1"/>
    <w:qFormat/>
    <w:uiPriority w:val="0"/>
    <w:pPr>
      <w:tabs>
        <w:tab w:val="center" w:pos="4153"/>
        <w:tab w:val="right" w:pos="8306"/>
      </w:tabs>
      <w:snapToGrid w:val="0"/>
      <w:jc w:val="left"/>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paragraph" w:customStyle="1" w:styleId="8">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4429</Words>
  <Characters>4871</Characters>
  <Lines>0</Lines>
  <Paragraphs>0</Paragraphs>
  <TotalTime>44</TotalTime>
  <ScaleCrop>false</ScaleCrop>
  <LinksUpToDate>false</LinksUpToDate>
  <CharactersWithSpaces>5407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2025-09-26T01:54:00Z</dcterms:created>
  <dc:creator>前程</dc:creator>
  <cp:lastModifiedBy>前程</cp:lastModifiedBy>
  <dcterms:modified xsi:type="dcterms:W3CDTF">2025-09-26T02:48:47Z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056E1DEB5A534CA3B89E6E4C30380C38_11</vt:lpwstr>
  </property>
  <property fmtid="{D5CDD505-2E9C-101B-9397-08002B2CF9AE}" pid="4" name="KSOTemplateDocerSaveRecord">
    <vt:lpwstr>eyJoZGlkIjoiMmUwNDQxYjE5YmQ0MDc2MTE4YjI4YTEwNjgzZWE5ZTQiLCJ1c2VySWQiOiI3MjQ1NjI1NDkifQ==</vt:lpwstr>
  </property>
</Properties>
</file>